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BF0121" w:rsidRPr="00B711C4" w:rsidTr="00664142">
        <w:tc>
          <w:tcPr>
            <w:tcW w:w="4820" w:type="dxa"/>
          </w:tcPr>
          <w:p w:rsidR="00BF0121" w:rsidRPr="00B711C4" w:rsidRDefault="00BF0121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BF0121" w:rsidRDefault="00BF0121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BF0121" w:rsidRPr="00B711C4" w:rsidRDefault="00BF0121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BF0121" w:rsidRPr="00B711C4" w:rsidRDefault="00BF0121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BF0121" w:rsidRPr="00B711C4" w:rsidRDefault="00BF0121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BF0121" w:rsidRPr="00B711C4" w:rsidRDefault="00BF0121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BF0121" w:rsidRPr="00B711C4" w:rsidRDefault="00BF0121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BF0121" w:rsidRPr="00B711C4" w:rsidRDefault="00BF0121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BF0121" w:rsidRPr="00B711C4" w:rsidRDefault="00BF0121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BF0121" w:rsidRPr="00B711C4" w:rsidRDefault="00BF0121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BF0121" w:rsidRPr="00B711C4" w:rsidRDefault="00BF0121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BF0121" w:rsidRPr="00B711C4" w:rsidRDefault="00BF0121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BF0121" w:rsidRPr="00B711C4" w:rsidRDefault="00BF0121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F943F1A" wp14:editId="2545C2F4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BF0121" w:rsidRPr="00B711C4" w:rsidRDefault="00BF0121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BF0121" w:rsidRDefault="00BF0121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BF0121" w:rsidRPr="00B711C4" w:rsidRDefault="00BF0121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BF0121" w:rsidRPr="00B711C4" w:rsidRDefault="00BF0121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BF0121" w:rsidRPr="00B711C4" w:rsidRDefault="00BF0121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BF0121" w:rsidRPr="00B711C4" w:rsidRDefault="00BF0121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BF0121" w:rsidRPr="00B711C4" w:rsidRDefault="00BF0121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BF0121" w:rsidRPr="00B711C4" w:rsidRDefault="00BF0121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BF0121" w:rsidRPr="00B711C4" w:rsidRDefault="00BF0121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BF0121" w:rsidRPr="00B711C4" w:rsidRDefault="00BF0121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BF0121" w:rsidRDefault="00BF0121" w:rsidP="00BF0121">
      <w:pPr>
        <w:pStyle w:val="a3"/>
        <w:spacing w:before="15"/>
        <w:ind w:left="0"/>
        <w:rPr>
          <w:sz w:val="20"/>
        </w:rPr>
      </w:pPr>
    </w:p>
    <w:p w:rsidR="00BF0121" w:rsidRDefault="00BF0121" w:rsidP="00BF0121">
      <w:pPr>
        <w:ind w:left="6301"/>
        <w:rPr>
          <w:b/>
          <w:sz w:val="20"/>
        </w:rPr>
      </w:pPr>
      <w:r>
        <w:rPr>
          <w:b/>
          <w:spacing w:val="-2"/>
          <w:sz w:val="20"/>
        </w:rPr>
        <w:t>ПРИНЯТО</w:t>
      </w:r>
    </w:p>
    <w:p w:rsidR="00BF0121" w:rsidRDefault="00BF0121" w:rsidP="00BF0121">
      <w:pPr>
        <w:spacing w:before="18" w:line="256" w:lineRule="auto"/>
        <w:ind w:left="6301" w:right="1821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>
        <w:rPr>
          <w:sz w:val="20"/>
        </w:rPr>
        <w:t>школы протокол от «29» августа 2023г. № 1 введено в действие приказом по школе</w:t>
      </w:r>
    </w:p>
    <w:p w:rsidR="00BF0121" w:rsidRPr="004D46F6" w:rsidRDefault="00BF0121" w:rsidP="00BF0121">
      <w:pPr>
        <w:spacing w:before="3"/>
        <w:ind w:left="6301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«1»</w:t>
      </w:r>
      <w:r>
        <w:rPr>
          <w:spacing w:val="-4"/>
          <w:sz w:val="20"/>
        </w:rPr>
        <w:t xml:space="preserve"> </w:t>
      </w:r>
      <w:r>
        <w:rPr>
          <w:sz w:val="20"/>
          <w:lang w:val="tt-RU"/>
        </w:rPr>
        <w:t xml:space="preserve">сентября </w:t>
      </w:r>
      <w:r>
        <w:rPr>
          <w:spacing w:val="-4"/>
          <w:sz w:val="20"/>
        </w:rPr>
        <w:t xml:space="preserve"> </w:t>
      </w:r>
      <w:r>
        <w:rPr>
          <w:sz w:val="20"/>
        </w:rPr>
        <w:t>2023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1</w:t>
      </w:r>
      <w:r>
        <w:rPr>
          <w:spacing w:val="-5"/>
          <w:sz w:val="20"/>
          <w:lang w:val="tt-RU"/>
        </w:rPr>
        <w:t>54</w:t>
      </w:r>
    </w:p>
    <w:p w:rsidR="00BF0121" w:rsidRDefault="00BF0121" w:rsidP="00BF0121">
      <w:pPr>
        <w:pStyle w:val="a3"/>
        <w:spacing w:before="6"/>
        <w:ind w:left="0"/>
        <w:rPr>
          <w:sz w:val="20"/>
        </w:rPr>
      </w:pPr>
    </w:p>
    <w:p w:rsidR="00BF0121" w:rsidRDefault="00BF0121">
      <w:pPr>
        <w:pStyle w:val="1"/>
        <w:ind w:left="0" w:right="188"/>
        <w:jc w:val="right"/>
      </w:pPr>
    </w:p>
    <w:p w:rsidR="00BF7C85" w:rsidRDefault="0018221D">
      <w:pPr>
        <w:pStyle w:val="1"/>
        <w:ind w:left="0" w:right="188"/>
        <w:jc w:val="right"/>
      </w:pPr>
      <w:r>
        <w:t>Приложение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ООП</w:t>
      </w:r>
      <w:r>
        <w:rPr>
          <w:spacing w:val="-1"/>
        </w:rPr>
        <w:t xml:space="preserve"> </w:t>
      </w:r>
      <w:r>
        <w:t>ООО</w:t>
      </w:r>
    </w:p>
    <w:p w:rsidR="00BF7C85" w:rsidRPr="00BF0121" w:rsidRDefault="00BF7C85" w:rsidP="00BF0121">
      <w:pPr>
        <w:rPr>
          <w:rFonts w:ascii="Times New Roman" w:hAnsi="Times New Roman" w:cs="Times New Roman"/>
          <w:b/>
          <w:sz w:val="24"/>
          <w:szCs w:val="24"/>
        </w:rPr>
      </w:pPr>
    </w:p>
    <w:p w:rsidR="00BF7C85" w:rsidRPr="00BF0121" w:rsidRDefault="00BF7C85" w:rsidP="00BF0121">
      <w:pPr>
        <w:rPr>
          <w:rFonts w:ascii="Times New Roman" w:hAnsi="Times New Roman" w:cs="Times New Roman"/>
          <w:b/>
          <w:sz w:val="24"/>
          <w:szCs w:val="24"/>
        </w:rPr>
      </w:pPr>
    </w:p>
    <w:p w:rsidR="00BF7C85" w:rsidRPr="00BF0121" w:rsidRDefault="0018221D" w:rsidP="00BF0121">
      <w:pPr>
        <w:ind w:left="1312" w:right="6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121">
        <w:rPr>
          <w:rFonts w:ascii="Times New Roman" w:hAnsi="Times New Roman" w:cs="Times New Roman"/>
          <w:b/>
          <w:sz w:val="24"/>
          <w:szCs w:val="24"/>
        </w:rPr>
        <w:t>ОСОБЕННОСТИ</w:t>
      </w:r>
      <w:r w:rsidRPr="00BF0121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BF0121">
        <w:rPr>
          <w:rFonts w:ascii="Times New Roman" w:hAnsi="Times New Roman" w:cs="Times New Roman"/>
          <w:b/>
          <w:sz w:val="24"/>
          <w:szCs w:val="24"/>
        </w:rPr>
        <w:t>ОЦЕНКИ</w:t>
      </w:r>
      <w:r w:rsidRPr="00BF0121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BF0121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Pr="00BF0121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BF0121">
        <w:rPr>
          <w:rFonts w:ascii="Times New Roman" w:hAnsi="Times New Roman" w:cs="Times New Roman"/>
          <w:b/>
          <w:sz w:val="24"/>
          <w:szCs w:val="24"/>
        </w:rPr>
        <w:t>РЕЗУЛЬТАТОВ</w:t>
      </w:r>
    </w:p>
    <w:p w:rsidR="00BF7C85" w:rsidRPr="00BF0121" w:rsidRDefault="00BF7C85" w:rsidP="00BF0121">
      <w:pPr>
        <w:rPr>
          <w:rFonts w:ascii="Times New Roman" w:hAnsi="Times New Roman" w:cs="Times New Roman"/>
          <w:b/>
          <w:sz w:val="24"/>
          <w:szCs w:val="24"/>
        </w:rPr>
      </w:pPr>
    </w:p>
    <w:p w:rsidR="00BF7C85" w:rsidRPr="00BF0121" w:rsidRDefault="0018221D" w:rsidP="00BF0121">
      <w:pPr>
        <w:pStyle w:val="1"/>
        <w:ind w:left="1315" w:right="676"/>
        <w:jc w:val="center"/>
        <w:rPr>
          <w:rFonts w:ascii="Times New Roman" w:hAnsi="Times New Roman" w:cs="Times New Roman"/>
        </w:rPr>
      </w:pPr>
      <w:r w:rsidRPr="00BF0121">
        <w:rPr>
          <w:rFonts w:ascii="Times New Roman" w:hAnsi="Times New Roman" w:cs="Times New Roman"/>
        </w:rPr>
        <w:t>Особенности</w:t>
      </w:r>
      <w:r w:rsidRPr="00BF0121">
        <w:rPr>
          <w:rFonts w:ascii="Times New Roman" w:hAnsi="Times New Roman" w:cs="Times New Roman"/>
          <w:spacing w:val="-4"/>
        </w:rPr>
        <w:t xml:space="preserve"> </w:t>
      </w:r>
      <w:r w:rsidRPr="00BF0121">
        <w:rPr>
          <w:rFonts w:ascii="Times New Roman" w:hAnsi="Times New Roman" w:cs="Times New Roman"/>
        </w:rPr>
        <w:t>оценки</w:t>
      </w:r>
      <w:r w:rsidRPr="00BF0121">
        <w:rPr>
          <w:rFonts w:ascii="Times New Roman" w:hAnsi="Times New Roman" w:cs="Times New Roman"/>
          <w:spacing w:val="-3"/>
        </w:rPr>
        <w:t xml:space="preserve"> </w:t>
      </w:r>
      <w:r w:rsidRPr="00BF0121">
        <w:rPr>
          <w:rFonts w:ascii="Times New Roman" w:hAnsi="Times New Roman" w:cs="Times New Roman"/>
        </w:rPr>
        <w:t>предмет</w:t>
      </w:r>
      <w:bookmarkStart w:id="0" w:name="_GoBack"/>
      <w:bookmarkEnd w:id="0"/>
      <w:r w:rsidRPr="00BF0121">
        <w:rPr>
          <w:rFonts w:ascii="Times New Roman" w:hAnsi="Times New Roman" w:cs="Times New Roman"/>
        </w:rPr>
        <w:t>ных</w:t>
      </w:r>
      <w:r w:rsidRPr="00BF0121">
        <w:rPr>
          <w:rFonts w:ascii="Times New Roman" w:hAnsi="Times New Roman" w:cs="Times New Roman"/>
          <w:spacing w:val="-2"/>
        </w:rPr>
        <w:t xml:space="preserve"> </w:t>
      </w:r>
      <w:r w:rsidRPr="00BF0121">
        <w:rPr>
          <w:rFonts w:ascii="Times New Roman" w:hAnsi="Times New Roman" w:cs="Times New Roman"/>
        </w:rPr>
        <w:t>результатов</w:t>
      </w:r>
      <w:r w:rsidRPr="00BF0121">
        <w:rPr>
          <w:rFonts w:ascii="Times New Roman" w:hAnsi="Times New Roman" w:cs="Times New Roman"/>
          <w:spacing w:val="-4"/>
        </w:rPr>
        <w:t xml:space="preserve"> </w:t>
      </w:r>
      <w:r w:rsidRPr="00BF0121">
        <w:rPr>
          <w:rFonts w:ascii="Times New Roman" w:hAnsi="Times New Roman" w:cs="Times New Roman"/>
        </w:rPr>
        <w:t>по</w:t>
      </w:r>
      <w:r w:rsidRPr="00BF0121">
        <w:rPr>
          <w:rFonts w:ascii="Times New Roman" w:hAnsi="Times New Roman" w:cs="Times New Roman"/>
          <w:spacing w:val="1"/>
        </w:rPr>
        <w:t xml:space="preserve"> </w:t>
      </w:r>
      <w:r w:rsidRPr="00BF0121">
        <w:rPr>
          <w:rFonts w:ascii="Times New Roman" w:hAnsi="Times New Roman" w:cs="Times New Roman"/>
        </w:rPr>
        <w:t>учебному</w:t>
      </w:r>
      <w:r w:rsidRPr="00BF0121">
        <w:rPr>
          <w:rFonts w:ascii="Times New Roman" w:hAnsi="Times New Roman" w:cs="Times New Roman"/>
          <w:spacing w:val="-5"/>
        </w:rPr>
        <w:t xml:space="preserve"> </w:t>
      </w:r>
      <w:r w:rsidRPr="00BF0121">
        <w:rPr>
          <w:rFonts w:ascii="Times New Roman" w:hAnsi="Times New Roman" w:cs="Times New Roman"/>
        </w:rPr>
        <w:t>предмету</w:t>
      </w:r>
    </w:p>
    <w:p w:rsidR="00BF7C85" w:rsidRPr="00BF0121" w:rsidRDefault="0018221D" w:rsidP="00BF0121">
      <w:pPr>
        <w:ind w:left="1315" w:right="67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121">
        <w:rPr>
          <w:rFonts w:ascii="Times New Roman" w:hAnsi="Times New Roman" w:cs="Times New Roman"/>
          <w:b/>
          <w:sz w:val="24"/>
          <w:szCs w:val="24"/>
        </w:rPr>
        <w:t>«История»</w:t>
      </w:r>
    </w:p>
    <w:p w:rsidR="00BF7C85" w:rsidRPr="00BF0121" w:rsidRDefault="00BF7C85" w:rsidP="00BF0121">
      <w:pPr>
        <w:rPr>
          <w:rFonts w:ascii="Times New Roman" w:hAnsi="Times New Roman" w:cs="Times New Roman"/>
          <w:b/>
          <w:sz w:val="24"/>
          <w:szCs w:val="24"/>
        </w:rPr>
      </w:pPr>
    </w:p>
    <w:p w:rsidR="00BF7C85" w:rsidRPr="00BF0121" w:rsidRDefault="0018221D" w:rsidP="00BF0121">
      <w:pPr>
        <w:pStyle w:val="1"/>
        <w:numPr>
          <w:ilvl w:val="0"/>
          <w:numId w:val="48"/>
        </w:numPr>
        <w:tabs>
          <w:tab w:val="left" w:pos="1585"/>
        </w:tabs>
        <w:ind w:right="195"/>
        <w:jc w:val="left"/>
        <w:rPr>
          <w:rFonts w:ascii="Times New Roman" w:hAnsi="Times New Roman" w:cs="Times New Roman"/>
        </w:rPr>
      </w:pPr>
      <w:r w:rsidRPr="00BF0121">
        <w:rPr>
          <w:rFonts w:ascii="Times New Roman" w:hAnsi="Times New Roman" w:cs="Times New Roman"/>
        </w:rPr>
        <w:t>Список</w:t>
      </w:r>
      <w:r w:rsidRPr="00BF0121">
        <w:rPr>
          <w:rFonts w:ascii="Times New Roman" w:hAnsi="Times New Roman" w:cs="Times New Roman"/>
          <w:spacing w:val="8"/>
        </w:rPr>
        <w:t xml:space="preserve"> </w:t>
      </w:r>
      <w:r w:rsidRPr="00BF0121">
        <w:rPr>
          <w:rFonts w:ascii="Times New Roman" w:hAnsi="Times New Roman" w:cs="Times New Roman"/>
        </w:rPr>
        <w:t>итоговых</w:t>
      </w:r>
      <w:r w:rsidRPr="00BF0121">
        <w:rPr>
          <w:rFonts w:ascii="Times New Roman" w:hAnsi="Times New Roman" w:cs="Times New Roman"/>
          <w:spacing w:val="9"/>
        </w:rPr>
        <w:t xml:space="preserve"> </w:t>
      </w:r>
      <w:r w:rsidRPr="00BF0121">
        <w:rPr>
          <w:rFonts w:ascii="Times New Roman" w:hAnsi="Times New Roman" w:cs="Times New Roman"/>
        </w:rPr>
        <w:t>планируемых</w:t>
      </w:r>
      <w:r w:rsidRPr="00BF0121">
        <w:rPr>
          <w:rFonts w:ascii="Times New Roman" w:hAnsi="Times New Roman" w:cs="Times New Roman"/>
          <w:spacing w:val="9"/>
        </w:rPr>
        <w:t xml:space="preserve"> </w:t>
      </w:r>
      <w:r w:rsidRPr="00BF0121">
        <w:rPr>
          <w:rFonts w:ascii="Times New Roman" w:hAnsi="Times New Roman" w:cs="Times New Roman"/>
        </w:rPr>
        <w:t>результатов</w:t>
      </w:r>
      <w:r w:rsidRPr="00BF0121">
        <w:rPr>
          <w:rFonts w:ascii="Times New Roman" w:hAnsi="Times New Roman" w:cs="Times New Roman"/>
          <w:spacing w:val="9"/>
        </w:rPr>
        <w:t xml:space="preserve"> </w:t>
      </w:r>
      <w:r w:rsidRPr="00BF0121">
        <w:rPr>
          <w:rFonts w:ascii="Times New Roman" w:hAnsi="Times New Roman" w:cs="Times New Roman"/>
        </w:rPr>
        <w:t>с</w:t>
      </w:r>
      <w:r w:rsidRPr="00BF0121">
        <w:rPr>
          <w:rFonts w:ascii="Times New Roman" w:hAnsi="Times New Roman" w:cs="Times New Roman"/>
          <w:spacing w:val="10"/>
        </w:rPr>
        <w:t xml:space="preserve"> </w:t>
      </w:r>
      <w:r w:rsidRPr="00BF0121">
        <w:rPr>
          <w:rFonts w:ascii="Times New Roman" w:hAnsi="Times New Roman" w:cs="Times New Roman"/>
        </w:rPr>
        <w:t>указанием</w:t>
      </w:r>
      <w:r w:rsidRPr="00BF0121">
        <w:rPr>
          <w:rFonts w:ascii="Times New Roman" w:hAnsi="Times New Roman" w:cs="Times New Roman"/>
          <w:spacing w:val="8"/>
        </w:rPr>
        <w:t xml:space="preserve"> </w:t>
      </w:r>
      <w:r w:rsidRPr="00BF0121">
        <w:rPr>
          <w:rFonts w:ascii="Times New Roman" w:hAnsi="Times New Roman" w:cs="Times New Roman"/>
        </w:rPr>
        <w:t>этапов</w:t>
      </w:r>
      <w:r w:rsidRPr="00BF0121">
        <w:rPr>
          <w:rFonts w:ascii="Times New Roman" w:hAnsi="Times New Roman" w:cs="Times New Roman"/>
          <w:spacing w:val="9"/>
        </w:rPr>
        <w:t xml:space="preserve"> </w:t>
      </w:r>
      <w:r w:rsidRPr="00BF0121">
        <w:rPr>
          <w:rFonts w:ascii="Times New Roman" w:hAnsi="Times New Roman" w:cs="Times New Roman"/>
        </w:rPr>
        <w:t>их</w:t>
      </w:r>
      <w:r w:rsidRPr="00BF0121">
        <w:rPr>
          <w:rFonts w:ascii="Times New Roman" w:hAnsi="Times New Roman" w:cs="Times New Roman"/>
          <w:spacing w:val="-58"/>
        </w:rPr>
        <w:t xml:space="preserve"> </w:t>
      </w:r>
      <w:r w:rsidRPr="00BF0121">
        <w:rPr>
          <w:rFonts w:ascii="Times New Roman" w:hAnsi="Times New Roman" w:cs="Times New Roman"/>
        </w:rPr>
        <w:t>формирования</w:t>
      </w:r>
      <w:r w:rsidRPr="00BF0121">
        <w:rPr>
          <w:rFonts w:ascii="Times New Roman" w:hAnsi="Times New Roman" w:cs="Times New Roman"/>
          <w:spacing w:val="-2"/>
        </w:rPr>
        <w:t xml:space="preserve"> </w:t>
      </w:r>
      <w:r w:rsidRPr="00BF0121">
        <w:rPr>
          <w:rFonts w:ascii="Times New Roman" w:hAnsi="Times New Roman" w:cs="Times New Roman"/>
        </w:rPr>
        <w:t>и</w:t>
      </w:r>
      <w:r w:rsidRPr="00BF0121">
        <w:rPr>
          <w:rFonts w:ascii="Times New Roman" w:hAnsi="Times New Roman" w:cs="Times New Roman"/>
          <w:spacing w:val="-1"/>
        </w:rPr>
        <w:t xml:space="preserve"> </w:t>
      </w:r>
      <w:r w:rsidRPr="00BF0121">
        <w:rPr>
          <w:rFonts w:ascii="Times New Roman" w:hAnsi="Times New Roman" w:cs="Times New Roman"/>
        </w:rPr>
        <w:t>способов</w:t>
      </w:r>
      <w:r w:rsidRPr="00BF0121">
        <w:rPr>
          <w:rFonts w:ascii="Times New Roman" w:hAnsi="Times New Roman" w:cs="Times New Roman"/>
          <w:spacing w:val="-1"/>
        </w:rPr>
        <w:t xml:space="preserve"> </w:t>
      </w:r>
      <w:r w:rsidRPr="00BF0121">
        <w:rPr>
          <w:rFonts w:ascii="Times New Roman" w:hAnsi="Times New Roman" w:cs="Times New Roman"/>
        </w:rPr>
        <w:t>оценки</w:t>
      </w:r>
    </w:p>
    <w:p w:rsidR="00BF7C85" w:rsidRPr="00BF0121" w:rsidRDefault="00BF7C85" w:rsidP="00BF012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1"/>
        <w:gridCol w:w="2792"/>
      </w:tblGrid>
      <w:tr w:rsidR="00BF7C85" w:rsidRPr="00BF0121">
        <w:trPr>
          <w:trHeight w:val="436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BF012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F7C85" w:rsidRPr="00BF0121">
        <w:trPr>
          <w:trHeight w:val="2740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хронологии,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хронологией: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7"/>
              </w:numPr>
              <w:tabs>
                <w:tab w:val="left" w:pos="794"/>
                <w:tab w:val="left" w:pos="795"/>
              </w:tabs>
              <w:ind w:right="39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хронологических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(век,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тысячелетие,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BF012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нашей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эры,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наша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эра);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7"/>
              </w:numPr>
              <w:tabs>
                <w:tab w:val="left" w:pos="794"/>
                <w:tab w:val="left" w:pos="795"/>
              </w:tabs>
              <w:ind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называть даты важнейших событий истории Древнего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мира,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дате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принадлежность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события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веку,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тысячелетию;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7"/>
              </w:numPr>
              <w:tabs>
                <w:tab w:val="left" w:pos="794"/>
                <w:tab w:val="left" w:pos="795"/>
              </w:tabs>
              <w:ind w:right="343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определять длительность и последовательность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периодов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Древнего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мира,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вести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счёт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до нашей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эры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нашей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эры.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F7C85" w:rsidRPr="00BF0121">
        <w:trPr>
          <w:trHeight w:val="1879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фактов,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фактами: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6"/>
              </w:numPr>
              <w:tabs>
                <w:tab w:val="left" w:pos="794"/>
                <w:tab w:val="left" w:pos="795"/>
              </w:tabs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указывать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(называть)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место,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обстоятельства,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участников,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результаты важнейших событий истории Древнего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мира;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6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группировать,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систематизировать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факты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заданному</w:t>
            </w:r>
            <w:proofErr w:type="gramEnd"/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признаку.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 w:right="489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F012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BF7C85" w:rsidRPr="00BF0121">
        <w:trPr>
          <w:trHeight w:val="2447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исторической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картой: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5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показывать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исторической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карте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природные и исторические объекты (расселение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человеческих общностей в эпоху первобытности и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Древнего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мира,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древнейших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цивилизаций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государств, места важнейших исторических событий),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легенду карты;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5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картографических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сведений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BF7C85" w:rsidRPr="00BF0121" w:rsidRDefault="00BF7C85" w:rsidP="00BF0121">
      <w:pPr>
        <w:rPr>
          <w:rFonts w:ascii="Times New Roman" w:hAnsi="Times New Roman" w:cs="Times New Roman"/>
          <w:b/>
          <w:sz w:val="24"/>
          <w:szCs w:val="24"/>
        </w:rPr>
      </w:pPr>
    </w:p>
    <w:p w:rsidR="00BF7C85" w:rsidRPr="00BF0121" w:rsidRDefault="00BF7C85" w:rsidP="00BF0121">
      <w:pPr>
        <w:rPr>
          <w:rFonts w:ascii="Times New Roman" w:hAnsi="Times New Roman" w:cs="Times New Roman"/>
          <w:b/>
          <w:sz w:val="24"/>
          <w:szCs w:val="24"/>
        </w:rPr>
      </w:pPr>
    </w:p>
    <w:p w:rsidR="00BF7C85" w:rsidRPr="00BF0121" w:rsidRDefault="00BF7C85" w:rsidP="00BF0121">
      <w:pPr>
        <w:rPr>
          <w:rFonts w:ascii="Times New Roman" w:hAnsi="Times New Roman" w:cs="Times New Roman"/>
          <w:sz w:val="24"/>
          <w:szCs w:val="24"/>
        </w:rPr>
        <w:sectPr w:rsidR="00BF7C85" w:rsidRPr="00BF0121">
          <w:type w:val="continuous"/>
          <w:pgSz w:w="11910" w:h="16840"/>
          <w:pgMar w:top="1300" w:right="660" w:bottom="0" w:left="300" w:header="720" w:footer="720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1"/>
        <w:gridCol w:w="2792"/>
      </w:tblGrid>
      <w:tr w:rsidR="00BF7C85" w:rsidRPr="00BF0121">
        <w:trPr>
          <w:trHeight w:val="722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условиями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обитания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F0121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занятиями.</w:t>
            </w:r>
          </w:p>
        </w:tc>
        <w:tc>
          <w:tcPr>
            <w:tcW w:w="2792" w:type="dxa"/>
          </w:tcPr>
          <w:p w:rsidR="00BF7C85" w:rsidRPr="00BF0121" w:rsidRDefault="00BF7C85" w:rsidP="00BF0121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C85" w:rsidRPr="00BF0121">
        <w:trPr>
          <w:trHeight w:val="3720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историческими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источниками: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4"/>
              </w:numPr>
              <w:tabs>
                <w:tab w:val="left" w:pos="794"/>
                <w:tab w:val="left" w:pos="795"/>
              </w:tabs>
              <w:ind w:right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называть и различать основные типы исторических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(письменные,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визуальные,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вещественные),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примеры источников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типов;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4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памятники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изучаемой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эпохи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источники,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созданные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последующие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эпохи,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примеры;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4"/>
              </w:numPr>
              <w:tabs>
                <w:tab w:val="left" w:pos="794"/>
                <w:tab w:val="left" w:pos="795"/>
              </w:tabs>
              <w:ind w:right="6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извлекать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письменного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источника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исторические</w:t>
            </w:r>
            <w:r w:rsidRPr="00BF0121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факты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(имена,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даты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другие);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находить в визуальных памятниках изучаемой эпохи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ключевые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знаки,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символы;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раскрывать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(главную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идею) высказывания,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изображения.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F7C85" w:rsidRPr="00BF0121">
        <w:trPr>
          <w:trHeight w:val="2752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Историческое</w:t>
            </w:r>
            <w:r w:rsidRPr="00BF012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BF012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(реконструкция):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3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древности;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3"/>
              </w:numPr>
              <w:tabs>
                <w:tab w:val="left" w:pos="794"/>
                <w:tab w:val="left" w:pos="795"/>
              </w:tabs>
              <w:ind w:righ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значительных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событиях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древней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истории,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участниках;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3"/>
              </w:numPr>
              <w:tabs>
                <w:tab w:val="left" w:pos="794"/>
                <w:tab w:val="left" w:pos="795"/>
              </w:tabs>
              <w:ind w:right="8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личностях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Древнего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(ключевых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моментах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биографии,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событиях</w:t>
            </w:r>
            <w:proofErr w:type="gramEnd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3"/>
              </w:numPr>
              <w:tabs>
                <w:tab w:val="left" w:pos="794"/>
                <w:tab w:val="left" w:pos="795"/>
              </w:tabs>
              <w:ind w:right="433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давать краткое описание памятников культуры эпохи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первобытности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древнейших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цивилизаций.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F7C85" w:rsidRPr="00BF0121">
        <w:trPr>
          <w:trHeight w:val="3319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Анализ,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объяснение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явлений: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2"/>
              </w:numPr>
              <w:tabs>
                <w:tab w:val="left" w:pos="795"/>
              </w:tabs>
              <w:ind w:right="7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раскрывать существенные черты государственного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устройства древних обществ, положения основных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групп населения, религиозных верований людей в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древности;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2"/>
              </w:numPr>
              <w:tabs>
                <w:tab w:val="left" w:pos="794"/>
                <w:tab w:val="left" w:pos="795"/>
              </w:tabs>
              <w:ind w:righ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сравнивать исторические явления, определять их общие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черты;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2"/>
              </w:numPr>
              <w:tabs>
                <w:tab w:val="left" w:pos="794"/>
                <w:tab w:val="left" w:pos="795"/>
              </w:tabs>
              <w:ind w:right="409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иллюстрировать общие явления, черты конкретными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примерами;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2"/>
              </w:numPr>
              <w:tabs>
                <w:tab w:val="left" w:pos="794"/>
                <w:tab w:val="left" w:pos="795"/>
              </w:tabs>
              <w:ind w:righ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важнейших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</w:t>
            </w:r>
            <w:r w:rsidRPr="00BF0121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древней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 w:right="489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F012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F7C85" w:rsidRPr="00BF0121">
        <w:trPr>
          <w:trHeight w:val="2733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 w:right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Рассмотрение исторических версий и оценок, определение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наиболее значимым событиям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F7C85" w:rsidRPr="00BF0121" w:rsidRDefault="0018221D" w:rsidP="00BF0121">
            <w:pPr>
              <w:pStyle w:val="TableParagraph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личностям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прошлого: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1"/>
              </w:numPr>
              <w:tabs>
                <w:tab w:val="left" w:pos="795"/>
              </w:tabs>
              <w:ind w:right="6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излагать оценки наиболее значительных событий 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личностей древней истории, приводимые в учебной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литературе;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1"/>
              </w:numPr>
              <w:tabs>
                <w:tab w:val="left" w:pos="794"/>
                <w:tab w:val="left" w:pos="795"/>
              </w:tabs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высказывать на уровне эмоциональных оценок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поступкам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прошлого,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памятникам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культуры.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F7C85" w:rsidRPr="00BF0121">
        <w:trPr>
          <w:trHeight w:val="1014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знаний: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0"/>
              </w:numPr>
              <w:tabs>
                <w:tab w:val="left" w:pos="794"/>
                <w:tab w:val="left" w:pos="795"/>
              </w:tabs>
              <w:ind w:right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раскрывать значение памятников древней истории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необходимость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сохранения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proofErr w:type="gramEnd"/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</w:tbl>
    <w:p w:rsidR="00BF7C85" w:rsidRPr="00BF0121" w:rsidRDefault="0018221D" w:rsidP="00BF0121">
      <w:pPr>
        <w:rPr>
          <w:rFonts w:ascii="Times New Roman" w:hAnsi="Times New Roman" w:cs="Times New Roman"/>
          <w:sz w:val="24"/>
          <w:szCs w:val="24"/>
        </w:rPr>
      </w:pPr>
      <w:r w:rsidRPr="00BF0121">
        <w:rPr>
          <w:rFonts w:ascii="Times New Roman" w:hAnsi="Times New Roman" w:cs="Times New Roman"/>
          <w:sz w:val="24"/>
          <w:szCs w:val="24"/>
        </w:rPr>
        <w:pict>
          <v:line id="_x0000_s1026" style="position:absolute;z-index:15730176;mso-position-horizontal-relative:page;mso-position-vertical-relative:page" from="0,808.9pt" to="595.3pt,808.9pt" strokeweight=".8pt">
            <w10:wrap anchorx="page" anchory="page"/>
          </v:line>
        </w:pict>
      </w:r>
    </w:p>
    <w:p w:rsidR="00BF7C85" w:rsidRPr="00BF0121" w:rsidRDefault="00BF7C85" w:rsidP="00BF0121">
      <w:pPr>
        <w:rPr>
          <w:rFonts w:ascii="Times New Roman" w:hAnsi="Times New Roman" w:cs="Times New Roman"/>
          <w:sz w:val="24"/>
          <w:szCs w:val="24"/>
        </w:rPr>
        <w:sectPr w:rsidR="00BF7C85" w:rsidRPr="00BF0121">
          <w:footerReference w:type="default" r:id="rId9"/>
          <w:pgSz w:w="11910" w:h="16840"/>
          <w:pgMar w:top="1120" w:right="660" w:bottom="420" w:left="300" w:header="0" w:footer="225" w:gutter="0"/>
          <w:pgNumType w:start="2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1"/>
        <w:gridCol w:w="2792"/>
      </w:tblGrid>
      <w:tr w:rsidR="00BF7C85" w:rsidRPr="00BF0121">
        <w:trPr>
          <w:trHeight w:val="1586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мире</w:t>
            </w:r>
            <w:proofErr w:type="gramEnd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9"/>
              </w:numPr>
              <w:tabs>
                <w:tab w:val="left" w:pos="794"/>
                <w:tab w:val="left" w:pos="795"/>
              </w:tabs>
              <w:ind w:right="8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выполнять учебные проекты по истории Первобытности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Древнего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том числе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 привлечением</w:t>
            </w:r>
            <w:proofErr w:type="gramEnd"/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регионального материала), оформлять полученные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сообщения,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альбома,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презентации.</w:t>
            </w:r>
          </w:p>
        </w:tc>
        <w:tc>
          <w:tcPr>
            <w:tcW w:w="2792" w:type="dxa"/>
          </w:tcPr>
          <w:p w:rsidR="00BF7C85" w:rsidRPr="00BF0121" w:rsidRDefault="00BF7C85" w:rsidP="00BF0121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C85" w:rsidRPr="00BF0121">
        <w:trPr>
          <w:trHeight w:val="434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F012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BF012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F7C85" w:rsidRPr="00BF0121">
        <w:trPr>
          <w:trHeight w:val="3026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хронологии,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хронологией: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8"/>
              </w:numPr>
              <w:tabs>
                <w:tab w:val="left" w:pos="794"/>
                <w:tab w:val="left" w:pos="795"/>
              </w:tabs>
              <w:ind w:right="36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называть даты важнейших событий Средневековья,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принадлежность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веку,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историческому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периоду;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8"/>
              </w:numPr>
              <w:tabs>
                <w:tab w:val="left" w:pos="794"/>
                <w:tab w:val="left" w:pos="795"/>
              </w:tabs>
              <w:ind w:righ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называть этапы отечественной и всеобщей истории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Средних веков, их хронологические рамки (периоды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Средневековья,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становления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государства);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8"/>
              </w:numPr>
              <w:tabs>
                <w:tab w:val="left" w:pos="794"/>
                <w:tab w:val="left" w:pos="795"/>
              </w:tabs>
              <w:ind w:righ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длительность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синхронность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Руси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F7C85" w:rsidRPr="00BF0121">
        <w:trPr>
          <w:trHeight w:val="1878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фактов,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фактами: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7"/>
              </w:numPr>
              <w:tabs>
                <w:tab w:val="left" w:pos="794"/>
                <w:tab w:val="left" w:pos="795"/>
              </w:tabs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указывать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(называть)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место,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обстоятельства,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участников,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результаты важнейших событий отечественной и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эпохи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Средневековья;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7"/>
              </w:numPr>
              <w:tabs>
                <w:tab w:val="left" w:pos="794"/>
                <w:tab w:val="left" w:pos="795"/>
              </w:tabs>
              <w:ind w:right="28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группировать,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систематизировать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факты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заданному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признаку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(составление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систематических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таблиц).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 w:right="489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F012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BF7C85" w:rsidRPr="00BF0121">
        <w:trPr>
          <w:trHeight w:val="3019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исторической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картой: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6"/>
              </w:numPr>
              <w:tabs>
                <w:tab w:val="left" w:pos="795"/>
              </w:tabs>
              <w:ind w:right="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находить и показывать на карте исторические объекты,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используя легенду карты; давать словесное описание их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местоположения;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6"/>
              </w:numPr>
              <w:tabs>
                <w:tab w:val="left" w:pos="795"/>
              </w:tabs>
              <w:ind w:right="5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извлекать из карты информацию о территории,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экономических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центрах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Руси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государств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Средние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века,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направлениях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крупнейших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передвижений людей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походов, завоеваний,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колонизаций,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ключевых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событиях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средневековой</w:t>
            </w:r>
            <w:proofErr w:type="gramEnd"/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F7C85" w:rsidRPr="00BF0121">
        <w:trPr>
          <w:trHeight w:val="4468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историческими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источниками: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5"/>
              </w:numPr>
              <w:tabs>
                <w:tab w:val="left" w:pos="794"/>
                <w:tab w:val="left" w:pos="795"/>
              </w:tabs>
              <w:ind w:right="43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различать основные виды письменных источников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Средневековья</w:t>
            </w:r>
            <w:r w:rsidRPr="00BF012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(летописи,</w:t>
            </w:r>
            <w:r w:rsidRPr="00BF012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хроники,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законодательные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акты,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духовная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литература,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личного</w:t>
            </w:r>
            <w:proofErr w:type="gramEnd"/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происхождения);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5"/>
              </w:numPr>
              <w:tabs>
                <w:tab w:val="left" w:pos="794"/>
                <w:tab w:val="left" w:pos="795"/>
              </w:tabs>
              <w:ind w:right="79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характеризовать авторство, время, место создания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источника;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5"/>
              </w:numPr>
              <w:tabs>
                <w:tab w:val="left" w:pos="794"/>
                <w:tab w:val="left" w:pos="795"/>
              </w:tabs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выделять в тексте письменного источника исторические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описания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(хода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людей)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(причин, сущности, последствий исторических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событий);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5"/>
              </w:numPr>
              <w:tabs>
                <w:tab w:val="left" w:pos="794"/>
                <w:tab w:val="left" w:pos="795"/>
              </w:tabs>
              <w:ind w:right="758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визуальном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источнике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вещественном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памятнике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ключевые символы,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образы;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5"/>
              </w:numPr>
              <w:tabs>
                <w:tab w:val="left" w:pos="794"/>
                <w:tab w:val="left" w:pos="795"/>
              </w:tabs>
              <w:ind w:right="1005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характеризовать позицию автора письменного и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визуального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исторического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источника.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F7C85" w:rsidRPr="00BF0121">
        <w:trPr>
          <w:trHeight w:val="4178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Историческое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(реконструкция):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4"/>
              </w:numPr>
              <w:tabs>
                <w:tab w:val="left" w:pos="794"/>
                <w:tab w:val="left" w:pos="795"/>
              </w:tabs>
              <w:ind w:right="558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рассказывать о ключевых событиях отечественной 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эпоху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Средневековья,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участниках</w:t>
            </w:r>
            <w:proofErr w:type="gramEnd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4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краткую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характеристику</w:t>
            </w:r>
            <w:r w:rsidRPr="00BF012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(исторический</w:t>
            </w:r>
            <w:proofErr w:type="gramEnd"/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портрет)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известных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деятелей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средневековой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эпохи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(известные</w:t>
            </w:r>
          </w:p>
          <w:p w:rsidR="00BF7C85" w:rsidRPr="00BF0121" w:rsidRDefault="0018221D" w:rsidP="00BF0121">
            <w:pPr>
              <w:pStyle w:val="TableParagraph"/>
              <w:ind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биографические сведения, личные качества, основные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деяния);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4"/>
              </w:numPr>
              <w:tabs>
                <w:tab w:val="left" w:pos="794"/>
                <w:tab w:val="left" w:pos="795"/>
              </w:tabs>
              <w:ind w:right="858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рассказывать об образе жизни различных групп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средневековых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обществах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Руси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странах;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4"/>
              </w:numPr>
              <w:tabs>
                <w:tab w:val="left" w:pos="794"/>
                <w:tab w:val="left" w:pos="795"/>
              </w:tabs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памятников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матери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альной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изучаемой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эпохи.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F7C85" w:rsidRPr="00BF0121">
        <w:trPr>
          <w:trHeight w:val="5885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Анализ,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объяснение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явлений: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3"/>
              </w:numPr>
              <w:tabs>
                <w:tab w:val="left" w:pos="794"/>
                <w:tab w:val="left" w:pos="795"/>
              </w:tabs>
              <w:ind w:right="159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раскрывать существенные черты экономических и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социальных отношений и политического строя на Руси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государствах,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ценностей,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господствовавших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средневековых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обществах,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представлений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средневекового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мире;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3"/>
              </w:numPr>
              <w:tabs>
                <w:tab w:val="left" w:pos="794"/>
                <w:tab w:val="left" w:pos="795"/>
              </w:tabs>
              <w:ind w:right="558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ключевых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понятий,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относящихся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данной эпохе отечественной и всеобщей истории,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конкретизировать их на примерах исторических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ситуаций;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3"/>
              </w:numPr>
              <w:tabs>
                <w:tab w:val="left" w:pos="794"/>
                <w:tab w:val="left" w:pos="795"/>
              </w:tabs>
              <w:ind w:righ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важнейших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</w:t>
            </w:r>
            <w:r w:rsidRPr="00BF0121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эпохи</w:t>
            </w:r>
          </w:p>
          <w:p w:rsidR="00BF7C85" w:rsidRPr="00BF0121" w:rsidRDefault="0018221D" w:rsidP="00BF0121">
            <w:pPr>
              <w:pStyle w:val="TableParagraph"/>
              <w:ind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Средневековья (находить в учебнике и излагать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суждения о причинах и следствиях исторических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соотносить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объяснение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причин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следствий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представленное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нескольких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текстах);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3"/>
              </w:numPr>
              <w:tabs>
                <w:tab w:val="left" w:pos="794"/>
                <w:tab w:val="left" w:pos="795"/>
              </w:tabs>
              <w:ind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проводить синхронизацию и сопоставление однотипных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 и процессов отечественной и всеобщей истории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(по предложенному плану), выделять черты сходства и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различия.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 w:right="489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F012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F7C85" w:rsidRPr="00BF0121">
        <w:trPr>
          <w:trHeight w:val="3019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Рассмотрение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версий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енок,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наиболее значимым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событиям и</w:t>
            </w:r>
          </w:p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личностям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прошлого: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2"/>
              </w:numPr>
              <w:tabs>
                <w:tab w:val="left" w:pos="794"/>
                <w:tab w:val="left" w:pos="795"/>
              </w:tabs>
              <w:ind w:right="923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излагать оценки событий и личностей эпохи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Средневековья,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приводимые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научно-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популярной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литературе,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объяснять,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каких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фактах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они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основаны;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2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высказывать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proofErr w:type="gramEnd"/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поступкам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качествам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</w:p>
          <w:p w:rsidR="00BF7C85" w:rsidRPr="00BF0121" w:rsidRDefault="0018221D" w:rsidP="00BF0121">
            <w:pPr>
              <w:pStyle w:val="TableParagraph"/>
              <w:ind w:right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средневековой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эпохи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учетом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исторического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контекста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восприятия современного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F7C85" w:rsidRPr="00BF0121">
        <w:trPr>
          <w:trHeight w:val="1297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знаний: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1"/>
              </w:numPr>
              <w:tabs>
                <w:tab w:val="left" w:pos="794"/>
                <w:tab w:val="left" w:pos="795"/>
              </w:tabs>
              <w:ind w:right="498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объяснять значение памятников истории и культуры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Руси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других стран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эпохи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Средневековья,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необходимость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сохранения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мире;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</w:tbl>
    <w:p w:rsidR="00BF7C85" w:rsidRPr="00BF0121" w:rsidRDefault="00BF7C85" w:rsidP="00BF0121">
      <w:pPr>
        <w:rPr>
          <w:rFonts w:ascii="Times New Roman" w:hAnsi="Times New Roman" w:cs="Times New Roman"/>
          <w:sz w:val="24"/>
          <w:szCs w:val="24"/>
        </w:rPr>
        <w:sectPr w:rsidR="00BF7C85" w:rsidRPr="00BF0121">
          <w:footerReference w:type="default" r:id="rId10"/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1"/>
        <w:gridCol w:w="2792"/>
      </w:tblGrid>
      <w:tr w:rsidR="00BF7C85" w:rsidRPr="00BF0121">
        <w:trPr>
          <w:trHeight w:val="729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numPr>
                <w:ilvl w:val="0"/>
                <w:numId w:val="30"/>
              </w:numPr>
              <w:tabs>
                <w:tab w:val="left" w:pos="794"/>
                <w:tab w:val="left" w:pos="795"/>
              </w:tabs>
              <w:ind w:righ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учебные проекты по истории Средних веков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том числе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региональном материале).</w:t>
            </w:r>
          </w:p>
        </w:tc>
        <w:tc>
          <w:tcPr>
            <w:tcW w:w="2792" w:type="dxa"/>
          </w:tcPr>
          <w:p w:rsidR="00BF7C85" w:rsidRPr="00BF0121" w:rsidRDefault="00BF7C85" w:rsidP="00BF0121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C85" w:rsidRPr="00BF0121">
        <w:trPr>
          <w:trHeight w:val="436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F012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BF012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F7C85" w:rsidRPr="00BF0121">
        <w:trPr>
          <w:trHeight w:val="2740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хронологии,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хронологией: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9"/>
              </w:numPr>
              <w:tabs>
                <w:tab w:val="left" w:pos="794"/>
                <w:tab w:val="left" w:pos="795"/>
              </w:tabs>
              <w:ind w:right="669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называть этапы отечественной и всеобщей истории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Нового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времени,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хронологические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рамки;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9"/>
              </w:numPr>
              <w:tabs>
                <w:tab w:val="left" w:pos="794"/>
                <w:tab w:val="left" w:pos="795"/>
              </w:tabs>
              <w:ind w:right="94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локализовать во времени ключевые события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вв.,</w:t>
            </w:r>
          </w:p>
          <w:p w:rsidR="00BF7C85" w:rsidRPr="00BF0121" w:rsidRDefault="0018221D" w:rsidP="00BF0121">
            <w:pPr>
              <w:pStyle w:val="TableParagraph"/>
              <w:ind w:right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определять их принадлежность к части века (половина,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треть,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четверть);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9"/>
              </w:numPr>
              <w:tabs>
                <w:tab w:val="left" w:pos="794"/>
                <w:tab w:val="left" w:pos="795"/>
              </w:tabs>
              <w:ind w:right="327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устанавливать синхронность событий отечественной 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 вв.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F7C85" w:rsidRPr="00BF0121">
        <w:trPr>
          <w:trHeight w:val="2165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фактов,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фактами: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8"/>
              </w:numPr>
              <w:tabs>
                <w:tab w:val="left" w:pos="794"/>
                <w:tab w:val="left" w:pos="795"/>
              </w:tabs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указывать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(называть)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место,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обстоятельства,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участников,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результаты важнейших событий отечественной и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 вв.;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8"/>
              </w:numPr>
              <w:tabs>
                <w:tab w:val="left" w:pos="794"/>
                <w:tab w:val="left" w:pos="795"/>
              </w:tabs>
              <w:ind w:right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группировать, систематизировать факты по заданному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признаку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(группировка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принадлежности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историческим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процессам,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таблиц,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схем).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 w:right="489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F012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BF7C85" w:rsidRPr="00BF0121">
        <w:trPr>
          <w:trHeight w:val="2733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исторической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картой: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7"/>
              </w:numPr>
              <w:tabs>
                <w:tab w:val="left" w:pos="794"/>
                <w:tab w:val="left" w:pos="795"/>
              </w:tabs>
              <w:ind w:right="52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использовать историческую карту как источник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границах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государств,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важнейших исторических событиях и процессах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вв.;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7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карты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</w:p>
          <w:p w:rsidR="00BF7C85" w:rsidRPr="00BF0121" w:rsidRDefault="0018221D" w:rsidP="00BF0121">
            <w:pPr>
              <w:pStyle w:val="TableParagraph"/>
              <w:ind w:right="279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географическим положением страны и особенностями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ее экономического, социального и политического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развития.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F7C85" w:rsidRPr="00BF0121">
        <w:trPr>
          <w:trHeight w:val="3036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историческими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источниками: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6"/>
              </w:numPr>
              <w:tabs>
                <w:tab w:val="left" w:pos="795"/>
              </w:tabs>
              <w:ind w:right="2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различать виды письменных исторических источников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(официальные,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личные,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литературные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другие);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6"/>
              </w:numPr>
              <w:tabs>
                <w:tab w:val="left" w:pos="795"/>
              </w:tabs>
              <w:ind w:hanging="3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обстоятельства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создания</w:t>
            </w:r>
          </w:p>
          <w:p w:rsidR="00BF7C85" w:rsidRPr="00BF0121" w:rsidRDefault="0018221D" w:rsidP="00BF012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источника,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раскрывать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информационную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ценность;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6"/>
              </w:numPr>
              <w:tabs>
                <w:tab w:val="left" w:pos="795"/>
              </w:tabs>
              <w:ind w:right="5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проводить поиск информации в тексте письменного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источника, визуальных и вещественных памятниках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эпохи;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6"/>
              </w:numPr>
              <w:tabs>
                <w:tab w:val="left" w:pos="795"/>
              </w:tabs>
              <w:ind w:right="6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сопоставлять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систематизировать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нескольких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однотипных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источников.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F7C85" w:rsidRPr="00BF0121">
        <w:trPr>
          <w:trHeight w:val="2454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Историческое</w:t>
            </w:r>
            <w:r w:rsidRPr="00BF012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BF012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(реконструкция):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5"/>
              </w:numPr>
              <w:tabs>
                <w:tab w:val="left" w:pos="794"/>
                <w:tab w:val="left" w:pos="795"/>
              </w:tabs>
              <w:ind w:right="558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рассказывать о ключевых событиях отечественной 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вв.,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участниках;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5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краткую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характеристику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известных</w:t>
            </w:r>
            <w:proofErr w:type="gramEnd"/>
          </w:p>
          <w:p w:rsidR="00BF7C85" w:rsidRPr="00BF0121" w:rsidRDefault="0018221D" w:rsidP="00BF0121">
            <w:pPr>
              <w:pStyle w:val="TableParagraph"/>
              <w:ind w:righ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персоналий отечественной и всеобщей истории XVI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(ключевые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факты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биографии,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личные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качества,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деятельность);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5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образе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BF7C85" w:rsidRPr="00BF0121" w:rsidRDefault="00BF7C85" w:rsidP="00BF0121">
      <w:pPr>
        <w:rPr>
          <w:rFonts w:ascii="Times New Roman" w:hAnsi="Times New Roman" w:cs="Times New Roman"/>
          <w:sz w:val="24"/>
          <w:szCs w:val="24"/>
        </w:rPr>
        <w:sectPr w:rsidR="00BF7C85" w:rsidRPr="00BF0121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1"/>
        <w:gridCol w:w="2792"/>
      </w:tblGrid>
      <w:tr w:rsidR="00BF7C85" w:rsidRPr="00BF0121">
        <w:trPr>
          <w:trHeight w:val="1300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right="530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в России и других странах в раннее Новое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время;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4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памятников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материальной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изучаемой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эпохи.</w:t>
            </w:r>
          </w:p>
        </w:tc>
        <w:tc>
          <w:tcPr>
            <w:tcW w:w="2792" w:type="dxa"/>
          </w:tcPr>
          <w:p w:rsidR="00BF7C85" w:rsidRPr="00BF0121" w:rsidRDefault="00BF7C85" w:rsidP="00BF0121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C85" w:rsidRPr="00BF0121">
        <w:trPr>
          <w:trHeight w:val="5885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Анализ,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объяснение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явлений: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3"/>
              </w:numPr>
              <w:tabs>
                <w:tab w:val="left" w:pos="794"/>
                <w:tab w:val="left" w:pos="795"/>
              </w:tabs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раскрывать существенные черты экономического,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политического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стран в XVI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 вв., европейской реформации, новых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веяний в духовной жизни общества, культуре,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революций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BF012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европейских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странах;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3"/>
              </w:numPr>
              <w:tabs>
                <w:tab w:val="left" w:pos="794"/>
                <w:tab w:val="left" w:pos="795"/>
              </w:tabs>
              <w:ind w:right="558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ключевых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понятий,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относящихся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данной эпохе отечественной и всеобщей истории,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конкретизировать их на примерах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исторических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ситуаций;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3"/>
              </w:numPr>
              <w:tabs>
                <w:tab w:val="left" w:pos="794"/>
                <w:tab w:val="left" w:pos="795"/>
              </w:tabs>
              <w:ind w:righ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важнейших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</w:t>
            </w:r>
            <w:r w:rsidRPr="00BF0121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(выявлять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историческом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излагать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суждения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причинах и следствиях событий, систематизировать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объяснение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причин и следствий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proofErr w:type="gramEnd"/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представленное</w:t>
            </w:r>
            <w:proofErr w:type="gramEnd"/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нескольких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текстах);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3"/>
              </w:numPr>
              <w:tabs>
                <w:tab w:val="left" w:pos="794"/>
                <w:tab w:val="left" w:pos="795"/>
              </w:tabs>
              <w:ind w:right="878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проводить сопоставление однотипных событий 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процессов отечественной и всеобщей истории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(раскрывать</w:t>
            </w:r>
            <w:r w:rsidRPr="00BF012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повторяющиеся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черты</w:t>
            </w:r>
            <w:r w:rsidRPr="00BF012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ситуаций,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черты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сходства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различия).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 w:right="489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F012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F7C85" w:rsidRPr="00BF0121">
        <w:trPr>
          <w:trHeight w:val="3019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Рассмотрение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версий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оценок,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наиболее значимым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событиям и</w:t>
            </w:r>
          </w:p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личностям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прошлого: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2"/>
              </w:numPr>
              <w:tabs>
                <w:tab w:val="left" w:pos="794"/>
                <w:tab w:val="left" w:pos="795"/>
              </w:tabs>
              <w:ind w:right="26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излагать альтернативные оценки событий и личностей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 XVI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вв.,</w:t>
            </w:r>
          </w:p>
          <w:p w:rsidR="00BF7C85" w:rsidRPr="00BF0121" w:rsidRDefault="0018221D" w:rsidP="00BF0121">
            <w:pPr>
              <w:pStyle w:val="TableParagraph"/>
              <w:ind w:right="46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представленные в учебной литературе; объяснять, на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основываются отдельные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мнения;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2"/>
              </w:numPr>
              <w:tabs>
                <w:tab w:val="left" w:pos="794"/>
                <w:tab w:val="left" w:pos="795"/>
              </w:tabs>
              <w:ind w:right="579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выражать отношение к деятельности исторических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личностей XVI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 вв. с учётом обстоятельств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изучаемой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эпохи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шкале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ценностей.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F7C85" w:rsidRPr="00BF0121">
        <w:trPr>
          <w:trHeight w:val="3312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орических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знаний: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1"/>
              </w:numPr>
              <w:tabs>
                <w:tab w:val="left" w:pos="794"/>
                <w:tab w:val="left" w:pos="795"/>
              </w:tabs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раскрывать на примере перехода от средневекового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общества к обществу Нового времени, как меняются со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сменой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эпох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мире,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ценностей;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1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памятников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  <w:p w:rsidR="00BF7C85" w:rsidRPr="00BF0121" w:rsidRDefault="0018221D" w:rsidP="00BF0121">
            <w:pPr>
              <w:pStyle w:val="TableParagraph"/>
              <w:ind w:right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России и других стран XVI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 вв. для времени, когда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они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появились,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современного общества;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1"/>
              </w:numPr>
              <w:tabs>
                <w:tab w:val="left" w:pos="794"/>
                <w:tab w:val="left" w:pos="795"/>
              </w:tabs>
              <w:ind w:right="989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выполнять учебные проекты по отечественной 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 истории XVI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 вв. (в том числе на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региональном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материале).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BF7C85" w:rsidRPr="00BF0121">
        <w:trPr>
          <w:trHeight w:val="433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BF012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BF012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BF012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F7C85" w:rsidRPr="00BF0121">
        <w:trPr>
          <w:trHeight w:val="436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хронологии,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хронологией: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BF7C85" w:rsidRPr="00BF0121" w:rsidRDefault="00BF7C85" w:rsidP="00BF0121">
      <w:pPr>
        <w:rPr>
          <w:rFonts w:ascii="Times New Roman" w:hAnsi="Times New Roman" w:cs="Times New Roman"/>
          <w:sz w:val="24"/>
          <w:szCs w:val="24"/>
        </w:rPr>
        <w:sectPr w:rsidR="00BF7C85" w:rsidRPr="00BF0121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1"/>
        <w:gridCol w:w="2792"/>
      </w:tblGrid>
      <w:tr w:rsidR="00BF7C85" w:rsidRPr="00BF0121">
        <w:trPr>
          <w:trHeight w:val="1593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numPr>
                <w:ilvl w:val="0"/>
                <w:numId w:val="20"/>
              </w:numPr>
              <w:tabs>
                <w:tab w:val="left" w:pos="794"/>
                <w:tab w:val="left" w:pos="795"/>
              </w:tabs>
              <w:ind w:right="528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даты важнейших событий отечественной 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XVIII в.;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принадлежность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историческому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периоду,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этапу;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0"/>
              </w:numPr>
              <w:tabs>
                <w:tab w:val="left" w:pos="794"/>
                <w:tab w:val="left" w:pos="795"/>
              </w:tabs>
              <w:ind w:right="327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устанавливать синхронность событий отечественной 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XVIII в.</w:t>
            </w:r>
          </w:p>
        </w:tc>
        <w:tc>
          <w:tcPr>
            <w:tcW w:w="2792" w:type="dxa"/>
          </w:tcPr>
          <w:p w:rsidR="00BF7C85" w:rsidRPr="00BF0121" w:rsidRDefault="00BF7C85" w:rsidP="00BF0121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C85" w:rsidRPr="00BF0121">
        <w:trPr>
          <w:trHeight w:val="2447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фактов,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фактами: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9"/>
              </w:numPr>
              <w:tabs>
                <w:tab w:val="left" w:pos="794"/>
                <w:tab w:val="left" w:pos="795"/>
              </w:tabs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указывать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(называть)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место,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обстоятельства,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участников,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результаты важнейших событий отечественной и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XVIII в.;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9"/>
              </w:numPr>
              <w:tabs>
                <w:tab w:val="left" w:pos="794"/>
                <w:tab w:val="left" w:pos="795"/>
              </w:tabs>
              <w:ind w:right="28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группировать,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систематизировать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факты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заданному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признаку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(по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принадлежности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историческим</w:t>
            </w:r>
            <w:proofErr w:type="gramEnd"/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процессам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другим),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систематические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таблицы,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схемы.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 w:right="489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F012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BF7C85" w:rsidRPr="00BF0121">
        <w:trPr>
          <w:trHeight w:val="1586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исторической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картой: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8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показывать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карте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изменения,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произошедшие</w:t>
            </w:r>
            <w:r w:rsidRPr="00BF012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результате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значительных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социально-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экономических и политических событий и процессов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F7C85" w:rsidRPr="00BF0121">
        <w:trPr>
          <w:trHeight w:val="3312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историческими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источниками: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7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официального</w:t>
            </w:r>
            <w:proofErr w:type="gramEnd"/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личного</w:t>
            </w:r>
          </w:p>
          <w:p w:rsidR="00BF7C85" w:rsidRPr="00BF0121" w:rsidRDefault="0018221D" w:rsidP="00BF0121">
            <w:pPr>
              <w:pStyle w:val="TableParagraph"/>
              <w:ind w:right="829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происхождения,</w:t>
            </w:r>
            <w:r w:rsidRPr="00BF012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публицистические</w:t>
            </w:r>
            <w:r w:rsidRPr="00BF012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(называть их основные виды, информационные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особенности);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7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исторического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источника,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раскрывать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информационную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ценность;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7"/>
              </w:numPr>
              <w:tabs>
                <w:tab w:val="left" w:pos="794"/>
                <w:tab w:val="left" w:pos="795"/>
              </w:tabs>
              <w:ind w:right="30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извлекать, сопоставлять и систематизировать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информацию о событиях отечественной и всеобщей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 XVIII в. из взаимодополняющих письменных,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визуальных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 вещественных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источников.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F7C85" w:rsidRPr="00BF0121">
        <w:trPr>
          <w:trHeight w:val="3605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Историческое</w:t>
            </w:r>
            <w:r w:rsidRPr="00BF012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BF012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(реконструкция):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6"/>
              </w:numPr>
              <w:tabs>
                <w:tab w:val="left" w:pos="794"/>
                <w:tab w:val="left" w:pos="795"/>
              </w:tabs>
              <w:ind w:right="558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рассказывать о ключевых событиях отечественной 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XVIII в.,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участниках;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6"/>
              </w:numPr>
              <w:tabs>
                <w:tab w:val="left" w:pos="794"/>
                <w:tab w:val="left" w:pos="795"/>
              </w:tabs>
              <w:ind w:righ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составлять характеристику (исторический портрет)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известных деятелей отечественной и всеобщей истории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учебника и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r w:rsidRPr="00BF012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материалов;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6"/>
              </w:numPr>
              <w:tabs>
                <w:tab w:val="left" w:pos="794"/>
                <w:tab w:val="left" w:pos="795"/>
              </w:tabs>
              <w:ind w:right="530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образа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угих странах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в.;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6"/>
              </w:numPr>
              <w:tabs>
                <w:tab w:val="left" w:pos="794"/>
                <w:tab w:val="left" w:pos="795"/>
              </w:tabs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памятников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материальной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художественной культуры изучаемой эпохи (в виде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сообщения,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аннотации).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F7C85" w:rsidRPr="00BF0121">
        <w:trPr>
          <w:trHeight w:val="1869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Анализ,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объяснение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явлений: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5"/>
              </w:numPr>
              <w:tabs>
                <w:tab w:val="left" w:pos="794"/>
                <w:tab w:val="left" w:pos="795"/>
              </w:tabs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раскрывать существенные черты экономического,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политического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стран в XVIII в., изменений, происшедших в XVIII в. в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разных сферах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российского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общества,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промышленного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переворота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европейских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странах,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 w:right="489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F012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BF7C85" w:rsidRPr="00BF0121" w:rsidRDefault="00BF7C85" w:rsidP="00BF0121">
      <w:pPr>
        <w:rPr>
          <w:rFonts w:ascii="Times New Roman" w:hAnsi="Times New Roman" w:cs="Times New Roman"/>
          <w:sz w:val="24"/>
          <w:szCs w:val="24"/>
        </w:rPr>
        <w:sectPr w:rsidR="00BF7C85" w:rsidRPr="00BF0121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1"/>
        <w:gridCol w:w="2792"/>
      </w:tblGrid>
      <w:tr w:rsidR="00BF7C85" w:rsidRPr="00BF0121">
        <w:trPr>
          <w:trHeight w:val="5309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абсолютизма как формы правления, идеологии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Просвещения,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революций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в.,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внешней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Российской империи в системе международных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рассматриваемого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периода;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4"/>
              </w:numPr>
              <w:tabs>
                <w:tab w:val="left" w:pos="794"/>
                <w:tab w:val="left" w:pos="795"/>
              </w:tabs>
              <w:ind w:right="558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ключевых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понятий,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относящихся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данной эпохе отечественной и всеобще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й истории,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конкретизировать их на примерах исторических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ситуаций;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4"/>
              </w:numPr>
              <w:tabs>
                <w:tab w:val="left" w:pos="794"/>
                <w:tab w:val="left" w:pos="795"/>
              </w:tabs>
              <w:ind w:right="13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объяснять причины и следствия важнейших событий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отечественной и всеобщей истории XVIII в. (выявлять в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историческом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суждения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причинах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следствиях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систематизировать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объяснение причин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</w:p>
          <w:p w:rsidR="00BF7C85" w:rsidRPr="00BF0121" w:rsidRDefault="0018221D" w:rsidP="00BF0121">
            <w:pPr>
              <w:pStyle w:val="TableParagraph"/>
              <w:ind w:right="85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 xml:space="preserve">следствий событий, </w:t>
            </w: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представленное</w:t>
            </w:r>
            <w:proofErr w:type="gramEnd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 xml:space="preserve"> в нескольких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текстах);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4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сопоставление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однотипных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процессов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(раскрывать повторяющиеся черты исторических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ситуаций,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черты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сходства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различия).</w:t>
            </w:r>
          </w:p>
        </w:tc>
        <w:tc>
          <w:tcPr>
            <w:tcW w:w="2792" w:type="dxa"/>
          </w:tcPr>
          <w:p w:rsidR="00BF7C85" w:rsidRPr="00BF0121" w:rsidRDefault="00BF7C85" w:rsidP="00BF0121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C85" w:rsidRPr="00BF0121">
        <w:trPr>
          <w:trHeight w:val="3588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 w:right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Рассмотрение исторических версий и оценок, определение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наиболее значимым</w:t>
            </w:r>
            <w:r w:rsidRPr="00BF012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событиям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F7C85" w:rsidRPr="00BF0121" w:rsidRDefault="0018221D" w:rsidP="00BF0121">
            <w:pPr>
              <w:pStyle w:val="TableParagraph"/>
              <w:ind w:lef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личностям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прошлого: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3"/>
              </w:numPr>
              <w:tabs>
                <w:tab w:val="left" w:pos="795"/>
              </w:tabs>
              <w:ind w:right="4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анализировать высказывания историков по спорным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вопросам отечественной и всеобщей истории XVIII в.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(выявлять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обсуждаемую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проблему,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мнение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автора,</w:t>
            </w:r>
            <w:proofErr w:type="gramEnd"/>
          </w:p>
          <w:p w:rsidR="00BF7C85" w:rsidRPr="00BF0121" w:rsidRDefault="0018221D" w:rsidP="00BF0121">
            <w:pPr>
              <w:pStyle w:val="TableParagraph"/>
              <w:ind w:right="1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приводимые аргументы, оценивать степень их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убедительности);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3"/>
              </w:numPr>
              <w:tabs>
                <w:tab w:val="left" w:pos="794"/>
                <w:tab w:val="left" w:pos="795"/>
              </w:tabs>
              <w:ind w:right="33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различать в описаниях событий и личностей XVIII в.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ценностные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категории,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значимые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данной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эпохи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том числе для разных социальных слоев), выражать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ним.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F7C85" w:rsidRPr="00BF0121">
        <w:trPr>
          <w:trHeight w:val="2162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знаний: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2"/>
              </w:numPr>
              <w:tabs>
                <w:tab w:val="left" w:pos="794"/>
                <w:tab w:val="left" w:pos="795"/>
              </w:tabs>
              <w:ind w:right="40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раскрывать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(объяснять),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сочетались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памятниках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влияния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национальные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традиции,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показывать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примерах;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2"/>
              </w:numPr>
              <w:tabs>
                <w:tab w:val="left" w:pos="794"/>
                <w:tab w:val="left" w:pos="795"/>
              </w:tabs>
              <w:ind w:right="98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выполнять учебные проекты по отечественной 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XVIII в.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региональном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материале</w:t>
            </w:r>
            <w:proofErr w:type="gramEnd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BF7C85" w:rsidRPr="00BF0121">
        <w:trPr>
          <w:trHeight w:val="437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F012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BF012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F7C85" w:rsidRPr="00BF0121">
        <w:trPr>
          <w:trHeight w:val="2740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хронологии,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хронологией: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1"/>
              </w:numPr>
              <w:tabs>
                <w:tab w:val="left" w:pos="794"/>
                <w:tab w:val="left" w:pos="795"/>
              </w:tabs>
              <w:ind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называть даты (хронологические границы) важнейших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процессов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 xml:space="preserve">XIX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начала XX в.; выделять этапы (периоды) в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ключевых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процессов;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1"/>
              </w:numPr>
              <w:tabs>
                <w:tab w:val="left" w:pos="794"/>
                <w:tab w:val="left" w:pos="795"/>
              </w:tabs>
              <w:ind w:right="28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BF012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синхронность</w:t>
            </w:r>
            <w:r w:rsidRPr="00BF012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(асинхронность)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процессов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 xml:space="preserve">XIX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в.;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1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proofErr w:type="gramEnd"/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BF7C85" w:rsidRPr="00BF0121" w:rsidRDefault="00BF7C85" w:rsidP="00BF0121">
      <w:pPr>
        <w:rPr>
          <w:rFonts w:ascii="Times New Roman" w:hAnsi="Times New Roman" w:cs="Times New Roman"/>
          <w:sz w:val="24"/>
          <w:szCs w:val="24"/>
        </w:rPr>
        <w:sectPr w:rsidR="00BF7C85" w:rsidRPr="00BF0121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1"/>
        <w:gridCol w:w="2792"/>
      </w:tblGrid>
      <w:tr w:rsidR="00BF7C85" w:rsidRPr="00BF0121">
        <w:trPr>
          <w:trHeight w:val="722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right="887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всеобщей истории XIX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начала XX в. на основе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причинно-следственных связей.</w:t>
            </w:r>
          </w:p>
        </w:tc>
        <w:tc>
          <w:tcPr>
            <w:tcW w:w="2792" w:type="dxa"/>
          </w:tcPr>
          <w:p w:rsidR="00BF7C85" w:rsidRPr="00BF0121" w:rsidRDefault="00BF7C85" w:rsidP="00BF0121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C85" w:rsidRPr="00BF0121">
        <w:trPr>
          <w:trHeight w:val="2733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фактов,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фактами: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0"/>
              </w:numPr>
              <w:tabs>
                <w:tab w:val="left" w:pos="794"/>
                <w:tab w:val="left" w:pos="795"/>
              </w:tabs>
              <w:ind w:right="629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место,</w:t>
            </w:r>
            <w:r w:rsidRPr="00BF012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обстоятельства,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участников,</w:t>
            </w:r>
            <w:r w:rsidRPr="00BF0121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результаты важнейших событий отечественной и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в.;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10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группировать,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систематизировать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факты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BF7C85" w:rsidRPr="00BF0121" w:rsidRDefault="0018221D" w:rsidP="00BF0121">
            <w:pPr>
              <w:pStyle w:val="TableParagraph"/>
              <w:ind w:right="20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определяемому признаку (хронологии,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принадлежности к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историческим процессам,</w:t>
            </w:r>
            <w:proofErr w:type="gramEnd"/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типологическим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основаниям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другим),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сост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авлять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систематические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таблицы.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 w:right="489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F012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BF7C85" w:rsidRPr="00BF0121">
        <w:trPr>
          <w:trHeight w:val="2448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исторической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картой: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9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показывать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карте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изменения,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произошедшие в результате значительных социально-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экономических и политических событий и процессов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в.;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9"/>
              </w:numPr>
              <w:tabs>
                <w:tab w:val="left" w:pos="794"/>
                <w:tab w:val="left" w:pos="795"/>
              </w:tabs>
              <w:ind w:right="349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карты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влияние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географического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фактора на развитие различных сфер жизни страны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(группы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стран).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F7C85" w:rsidRPr="00BF0121">
        <w:trPr>
          <w:trHeight w:val="5040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историческими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источниками: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8"/>
              </w:numPr>
              <w:tabs>
                <w:tab w:val="left" w:pos="794"/>
                <w:tab w:val="left" w:pos="795"/>
              </w:tabs>
              <w:ind w:right="463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представлять в дополнение к известным ранее видам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следующие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материалы: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общественной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мысли,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газетную</w:t>
            </w:r>
            <w:proofErr w:type="gramEnd"/>
          </w:p>
          <w:p w:rsidR="00BF7C85" w:rsidRPr="00BF0121" w:rsidRDefault="0018221D" w:rsidP="00BF0121">
            <w:pPr>
              <w:pStyle w:val="TableParagraph"/>
              <w:ind w:right="887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публицистику,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политических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партий,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статистические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данные 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другие;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8"/>
              </w:numPr>
              <w:tabs>
                <w:tab w:val="left" w:pos="794"/>
                <w:tab w:val="left" w:pos="795"/>
              </w:tabs>
              <w:ind w:right="114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определять тип и вид источника (письменного,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визуального);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8"/>
              </w:numPr>
              <w:tabs>
                <w:tab w:val="left" w:pos="794"/>
                <w:tab w:val="left" w:pos="795"/>
              </w:tabs>
              <w:ind w:right="419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выявлять принадлежность источника о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пределенному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лицу, социальной группе, общественному течению и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другим;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8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извлекать,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сопоставлять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систематизировать</w:t>
            </w:r>
          </w:p>
          <w:p w:rsidR="00BF7C85" w:rsidRPr="00BF0121" w:rsidRDefault="0018221D" w:rsidP="00BF0121">
            <w:pPr>
              <w:pStyle w:val="TableParagraph"/>
              <w:ind w:right="6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информацию о событиях отечественной и всеобщей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 xml:space="preserve">истории XIX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начала XX в. из разных письменных,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визуальных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 вещественных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источников;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8"/>
              </w:numPr>
              <w:tabs>
                <w:tab w:val="left" w:pos="795"/>
              </w:tabs>
              <w:ind w:right="5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различать в тексте письменных источников факты и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интерпретации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прошлого.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F7C85" w:rsidRPr="00BF0121">
        <w:trPr>
          <w:trHeight w:val="3312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Историческое</w:t>
            </w:r>
            <w:r w:rsidRPr="00BF012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BF012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(реконструкция):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7"/>
              </w:numPr>
              <w:tabs>
                <w:tab w:val="left" w:pos="794"/>
                <w:tab w:val="left" w:pos="795"/>
              </w:tabs>
              <w:ind w:right="713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представлять развернутый рассказ о ключевых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событиях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визуальных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r w:rsidRPr="00BF0121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(устно,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короткого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эссе,</w:t>
            </w:r>
            <w:proofErr w:type="gramEnd"/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презентации);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7"/>
              </w:numPr>
              <w:tabs>
                <w:tab w:val="left" w:pos="794"/>
                <w:tab w:val="left" w:pos="795"/>
              </w:tabs>
              <w:ind w:righ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составлять развернутую характеристику исторических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 xml:space="preserve">личностей XIX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начала XX в. с описанием и оценкой их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(сообщение,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презентация, эссе);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7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образа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странах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BF012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начале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BF7C85" w:rsidRPr="00BF0121" w:rsidRDefault="00BF7C85" w:rsidP="00BF0121">
      <w:pPr>
        <w:rPr>
          <w:rFonts w:ascii="Times New Roman" w:hAnsi="Times New Roman" w:cs="Times New Roman"/>
          <w:sz w:val="24"/>
          <w:szCs w:val="24"/>
        </w:rPr>
        <w:sectPr w:rsidR="00BF7C85" w:rsidRPr="00BF0121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1"/>
        <w:gridCol w:w="2792"/>
      </w:tblGrid>
      <w:tr w:rsidR="00BF7C85" w:rsidRPr="00BF0121">
        <w:trPr>
          <w:trHeight w:val="1869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right="80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в., показывая изменения, происшедшие в течение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рассматриваемого периода;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6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памятников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материальной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изучаемой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эпохи,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назначения,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использованных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создании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технических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художественных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  <w:proofErr w:type="gramEnd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2" w:type="dxa"/>
          </w:tcPr>
          <w:p w:rsidR="00BF7C85" w:rsidRPr="00BF0121" w:rsidRDefault="00BF7C85" w:rsidP="00BF0121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C85" w:rsidRPr="00BF0121">
        <w:trPr>
          <w:trHeight w:val="7313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Анализ,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объяснение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явлений: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5"/>
              </w:numPr>
              <w:tabs>
                <w:tab w:val="left" w:pos="794"/>
                <w:tab w:val="left" w:pos="795"/>
              </w:tabs>
              <w:ind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раскрывать существенные черты экономического,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социального и политического развития России и других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 xml:space="preserve">стран в XIX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начале XX в., процессов модернизации в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мире и России, масштабных социальных движений и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революций в рассматриваемый период, международных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отношений рассматриваемого периода и участия в них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оссии;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5"/>
              </w:numPr>
              <w:tabs>
                <w:tab w:val="left" w:pos="794"/>
                <w:tab w:val="left" w:pos="795"/>
              </w:tabs>
              <w:ind w:right="558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ключевых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понятий,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относящихся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данной эпохе отечественной и всеобщей истории;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соотносить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факты;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5"/>
              </w:numPr>
              <w:tabs>
                <w:tab w:val="left" w:pos="794"/>
                <w:tab w:val="left" w:pos="795"/>
              </w:tabs>
              <w:ind w:right="24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объяснять причины и следствия важнейших событий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отечественной и всеобщей истории XIX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начала XX в.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(выявлять в историческом тексте суждения о причинах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 следствиях событий, систематизировать объяснение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причин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 следствий событий,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представленное в</w:t>
            </w:r>
            <w:proofErr w:type="gramEnd"/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нескольких текстах, определять и объяснять свое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существующим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трактовкам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причин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следствий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5"/>
              </w:numPr>
              <w:tabs>
                <w:tab w:val="left" w:pos="794"/>
                <w:tab w:val="left" w:pos="795"/>
              </w:tabs>
              <w:ind w:hanging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сопоставление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однотипных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событий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процессов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(указывать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повторяющиеся черты</w:t>
            </w:r>
            <w:proofErr w:type="gramEnd"/>
          </w:p>
          <w:p w:rsidR="00BF7C85" w:rsidRPr="00BF0121" w:rsidRDefault="0018221D" w:rsidP="00BF0121">
            <w:pPr>
              <w:pStyle w:val="TableParagraph"/>
              <w:ind w:right="515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 ситуаций, выделять черты сходства и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различия, раскрывать, чем объяснялось своеобраз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ситуаций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 России,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странах).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 w:right="489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BF012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F7C85" w:rsidRPr="00BF0121">
        <w:trPr>
          <w:trHeight w:val="3881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Рассмотрение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версий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оценок,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наиболее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значимым событиям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личностям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прошлого: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"/>
              </w:numPr>
              <w:tabs>
                <w:tab w:val="left" w:pos="794"/>
                <w:tab w:val="left" w:pos="795"/>
              </w:tabs>
              <w:ind w:righ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сопоставлять высказывания историков, содержащие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разные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мнения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спорным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вопросам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 xml:space="preserve">всеобщей истории XIX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начала XX в., объяснять, что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могло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лежать в их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основе;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"/>
              </w:numPr>
              <w:tabs>
                <w:tab w:val="left" w:pos="794"/>
                <w:tab w:val="left" w:pos="795"/>
              </w:tabs>
              <w:ind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оценивать степень убедительности предложенных точек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зрения,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аргументировать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Pr="00BF01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мнение;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4"/>
              </w:numPr>
              <w:tabs>
                <w:tab w:val="left" w:pos="794"/>
                <w:tab w:val="left" w:pos="795"/>
              </w:tabs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объяснять,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какими</w:t>
            </w:r>
            <w:r w:rsidRPr="00BF012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ценностями</w:t>
            </w:r>
            <w:r w:rsidRPr="00BF012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руководствовались</w:t>
            </w:r>
            <w:r w:rsidRPr="00BF012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люди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 рассматриваемую эпоху (на примерах конкретных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ситуаций,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персоналий),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выражать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ним.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BF7C85" w:rsidRPr="00BF0121">
        <w:trPr>
          <w:trHeight w:val="1300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знаний: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3"/>
              </w:numPr>
              <w:tabs>
                <w:tab w:val="left" w:pos="794"/>
                <w:tab w:val="left" w:pos="795"/>
              </w:tabs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среде,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родном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городе,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регионе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памятники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материальной и</w:t>
            </w:r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</w:tc>
        <w:tc>
          <w:tcPr>
            <w:tcW w:w="2792" w:type="dxa"/>
          </w:tcPr>
          <w:p w:rsidR="00BF7C85" w:rsidRPr="00BF0121" w:rsidRDefault="0018221D" w:rsidP="00BF0121">
            <w:pPr>
              <w:pStyle w:val="TableParagraph"/>
              <w:ind w:left="76" w:righ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  <w:r w:rsidRPr="00BF012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BF0121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</w:tbl>
    <w:p w:rsidR="00BF7C85" w:rsidRPr="00BF0121" w:rsidRDefault="00BF7C85" w:rsidP="00BF0121">
      <w:pPr>
        <w:rPr>
          <w:rFonts w:ascii="Times New Roman" w:hAnsi="Times New Roman" w:cs="Times New Roman"/>
          <w:sz w:val="24"/>
          <w:szCs w:val="24"/>
        </w:rPr>
        <w:sectPr w:rsidR="00BF7C85" w:rsidRPr="00BF0121"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1"/>
        <w:gridCol w:w="2792"/>
      </w:tblGrid>
      <w:tr w:rsidR="00BF7C85" w:rsidRPr="00BF0121">
        <w:trPr>
          <w:trHeight w:val="2735"/>
        </w:trPr>
        <w:tc>
          <w:tcPr>
            <w:tcW w:w="7281" w:type="dxa"/>
          </w:tcPr>
          <w:p w:rsidR="00BF7C85" w:rsidRPr="00BF0121" w:rsidRDefault="0018221D" w:rsidP="00BF0121">
            <w:pPr>
              <w:pStyle w:val="TableParagraph"/>
              <w:ind w:righ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объяснять, в чём заключалось их значение для времени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создания и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F012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современного общества;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"/>
              </w:numPr>
              <w:tabs>
                <w:tab w:val="left" w:pos="794"/>
                <w:tab w:val="left" w:pos="795"/>
              </w:tabs>
              <w:ind w:right="47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выполнять учебные проекты по отечественной и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всеобщей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региональном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материале</w:t>
            </w:r>
            <w:proofErr w:type="gramEnd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BF7C85" w:rsidRPr="00BF0121" w:rsidRDefault="0018221D" w:rsidP="00BF0121">
            <w:pPr>
              <w:pStyle w:val="TableParagraph"/>
              <w:numPr>
                <w:ilvl w:val="0"/>
                <w:numId w:val="2"/>
              </w:numPr>
              <w:tabs>
                <w:tab w:val="left" w:pos="794"/>
                <w:tab w:val="left" w:pos="795"/>
              </w:tabs>
              <w:ind w:righ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объяснять,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состоит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наследие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ХХ в. для России, других стран мира, высказывать и</w:t>
            </w:r>
            <w:r w:rsidRPr="00BF01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аргументировать</w:t>
            </w: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своё отношение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gramStart"/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культурному</w:t>
            </w:r>
            <w:proofErr w:type="gramEnd"/>
          </w:p>
          <w:p w:rsidR="00BF7C85" w:rsidRPr="00BF0121" w:rsidRDefault="0018221D" w:rsidP="00BF012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наследию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01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обсуждениях.</w:t>
            </w:r>
          </w:p>
        </w:tc>
        <w:tc>
          <w:tcPr>
            <w:tcW w:w="2792" w:type="dxa"/>
          </w:tcPr>
          <w:p w:rsidR="00BF7C85" w:rsidRPr="00BF0121" w:rsidRDefault="00BF7C85" w:rsidP="00BF0121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7C85" w:rsidRPr="00BF0121" w:rsidRDefault="00BF7C85" w:rsidP="00BF0121">
      <w:pPr>
        <w:pStyle w:val="a3"/>
        <w:ind w:left="0"/>
      </w:pPr>
    </w:p>
    <w:p w:rsidR="00BF7C85" w:rsidRPr="00BF0121" w:rsidRDefault="00BF7C85" w:rsidP="00BF0121">
      <w:pPr>
        <w:pStyle w:val="a3"/>
        <w:ind w:left="0"/>
      </w:pPr>
    </w:p>
    <w:p w:rsidR="00BF7C85" w:rsidRPr="00BF0121" w:rsidRDefault="0018221D" w:rsidP="00BF0121">
      <w:pPr>
        <w:pStyle w:val="1"/>
        <w:numPr>
          <w:ilvl w:val="0"/>
          <w:numId w:val="48"/>
        </w:numPr>
        <w:tabs>
          <w:tab w:val="left" w:pos="1124"/>
        </w:tabs>
        <w:ind w:left="1123" w:hanging="292"/>
        <w:jc w:val="left"/>
        <w:rPr>
          <w:rFonts w:ascii="Times New Roman" w:hAnsi="Times New Roman" w:cs="Times New Roman"/>
        </w:rPr>
      </w:pPr>
      <w:r w:rsidRPr="00BF0121">
        <w:rPr>
          <w:rFonts w:ascii="Times New Roman" w:hAnsi="Times New Roman" w:cs="Times New Roman"/>
        </w:rPr>
        <w:t>Требования</w:t>
      </w:r>
      <w:r w:rsidRPr="00BF0121">
        <w:rPr>
          <w:rFonts w:ascii="Times New Roman" w:hAnsi="Times New Roman" w:cs="Times New Roman"/>
          <w:spacing w:val="-5"/>
        </w:rPr>
        <w:t xml:space="preserve"> </w:t>
      </w:r>
      <w:r w:rsidRPr="00BF0121">
        <w:rPr>
          <w:rFonts w:ascii="Times New Roman" w:hAnsi="Times New Roman" w:cs="Times New Roman"/>
        </w:rPr>
        <w:t>к</w:t>
      </w:r>
      <w:r w:rsidRPr="00BF0121">
        <w:rPr>
          <w:rFonts w:ascii="Times New Roman" w:hAnsi="Times New Roman" w:cs="Times New Roman"/>
          <w:spacing w:val="-5"/>
        </w:rPr>
        <w:t xml:space="preserve"> </w:t>
      </w:r>
      <w:r w:rsidRPr="00BF0121">
        <w:rPr>
          <w:rFonts w:ascii="Times New Roman" w:hAnsi="Times New Roman" w:cs="Times New Roman"/>
        </w:rPr>
        <w:t>выставлению</w:t>
      </w:r>
      <w:r w:rsidRPr="00BF0121">
        <w:rPr>
          <w:rFonts w:ascii="Times New Roman" w:hAnsi="Times New Roman" w:cs="Times New Roman"/>
          <w:spacing w:val="-4"/>
        </w:rPr>
        <w:t xml:space="preserve"> </w:t>
      </w:r>
      <w:r w:rsidRPr="00BF0121">
        <w:rPr>
          <w:rFonts w:ascii="Times New Roman" w:hAnsi="Times New Roman" w:cs="Times New Roman"/>
        </w:rPr>
        <w:t>отметок</w:t>
      </w:r>
      <w:r w:rsidRPr="00BF0121">
        <w:rPr>
          <w:rFonts w:ascii="Times New Roman" w:hAnsi="Times New Roman" w:cs="Times New Roman"/>
          <w:spacing w:val="-4"/>
        </w:rPr>
        <w:t xml:space="preserve"> </w:t>
      </w:r>
      <w:r w:rsidRPr="00BF0121">
        <w:rPr>
          <w:rFonts w:ascii="Times New Roman" w:hAnsi="Times New Roman" w:cs="Times New Roman"/>
        </w:rPr>
        <w:t>за</w:t>
      </w:r>
      <w:r w:rsidRPr="00BF0121">
        <w:rPr>
          <w:rFonts w:ascii="Times New Roman" w:hAnsi="Times New Roman" w:cs="Times New Roman"/>
          <w:spacing w:val="-4"/>
        </w:rPr>
        <w:t xml:space="preserve"> </w:t>
      </w:r>
      <w:r w:rsidRPr="00BF0121">
        <w:rPr>
          <w:rFonts w:ascii="Times New Roman" w:hAnsi="Times New Roman" w:cs="Times New Roman"/>
        </w:rPr>
        <w:t>промежуточную</w:t>
      </w:r>
      <w:r w:rsidRPr="00BF0121">
        <w:rPr>
          <w:rFonts w:ascii="Times New Roman" w:hAnsi="Times New Roman" w:cs="Times New Roman"/>
          <w:spacing w:val="-3"/>
        </w:rPr>
        <w:t xml:space="preserve"> </w:t>
      </w:r>
      <w:r w:rsidRPr="00BF0121">
        <w:rPr>
          <w:rFonts w:ascii="Times New Roman" w:hAnsi="Times New Roman" w:cs="Times New Roman"/>
        </w:rPr>
        <w:t>аттестацию</w:t>
      </w:r>
    </w:p>
    <w:p w:rsidR="00BF7C85" w:rsidRPr="00BF0121" w:rsidRDefault="00BF7C85" w:rsidP="00BF0121">
      <w:pPr>
        <w:rPr>
          <w:rFonts w:ascii="Times New Roman" w:hAnsi="Times New Roman" w:cs="Times New Roman"/>
          <w:b/>
          <w:sz w:val="24"/>
          <w:szCs w:val="24"/>
        </w:rPr>
      </w:pPr>
    </w:p>
    <w:p w:rsidR="00BF7C85" w:rsidRPr="00BF0121" w:rsidRDefault="0018221D" w:rsidP="00BF0121">
      <w:pPr>
        <w:pStyle w:val="a3"/>
        <w:tabs>
          <w:tab w:val="left" w:pos="3848"/>
          <w:tab w:val="left" w:pos="6260"/>
          <w:tab w:val="left" w:pos="8983"/>
        </w:tabs>
        <w:ind w:left="832" w:right="187"/>
        <w:jc w:val="both"/>
      </w:pPr>
      <w:r w:rsidRPr="00BF0121">
        <w:t>Промежуточная</w:t>
      </w:r>
      <w:r w:rsidRPr="00BF0121">
        <w:tab/>
        <w:t>аттестация</w:t>
      </w:r>
      <w:r w:rsidRPr="00BF0121">
        <w:tab/>
      </w:r>
      <w:proofErr w:type="gramStart"/>
      <w:r w:rsidRPr="00BF0121">
        <w:t>обучающихся</w:t>
      </w:r>
      <w:proofErr w:type="gramEnd"/>
      <w:r w:rsidRPr="00BF0121">
        <w:tab/>
        <w:t>осуществляется</w:t>
      </w:r>
      <w:r w:rsidRPr="00BF0121">
        <w:rPr>
          <w:spacing w:val="-56"/>
        </w:rPr>
        <w:t xml:space="preserve"> </w:t>
      </w:r>
      <w:r w:rsidRPr="00BF0121">
        <w:t>по пятибалльной системе оценивания. Для письменных работ, результат прохождения</w:t>
      </w:r>
      <w:r w:rsidRPr="00BF0121">
        <w:rPr>
          <w:spacing w:val="1"/>
        </w:rPr>
        <w:t xml:space="preserve"> </w:t>
      </w:r>
      <w:r w:rsidRPr="00BF0121">
        <w:t>которых</w:t>
      </w:r>
      <w:r w:rsidRPr="00BF0121">
        <w:rPr>
          <w:spacing w:val="1"/>
        </w:rPr>
        <w:t xml:space="preserve"> </w:t>
      </w:r>
      <w:r w:rsidRPr="00BF0121">
        <w:t>фиксируется</w:t>
      </w:r>
      <w:r w:rsidRPr="00BF0121">
        <w:rPr>
          <w:spacing w:val="1"/>
        </w:rPr>
        <w:t xml:space="preserve"> </w:t>
      </w:r>
      <w:r w:rsidRPr="00BF0121">
        <w:t>в баллах</w:t>
      </w:r>
      <w:r w:rsidRPr="00BF0121">
        <w:rPr>
          <w:spacing w:val="1"/>
        </w:rPr>
        <w:t xml:space="preserve"> </w:t>
      </w:r>
      <w:r w:rsidRPr="00BF0121">
        <w:t>или иных</w:t>
      </w:r>
      <w:r w:rsidRPr="00BF0121">
        <w:rPr>
          <w:spacing w:val="1"/>
        </w:rPr>
        <w:t xml:space="preserve"> </w:t>
      </w:r>
      <w:r w:rsidRPr="00BF0121">
        <w:t>значениях,</w:t>
      </w:r>
      <w:r w:rsidRPr="00BF0121">
        <w:rPr>
          <w:spacing w:val="1"/>
        </w:rPr>
        <w:t xml:space="preserve"> </w:t>
      </w:r>
      <w:r w:rsidRPr="00BF0121">
        <w:t>разрабаты</w:t>
      </w:r>
      <w:r w:rsidRPr="00BF0121">
        <w:t>вается</w:t>
      </w:r>
      <w:r w:rsidRPr="00BF0121">
        <w:rPr>
          <w:spacing w:val="1"/>
        </w:rPr>
        <w:t xml:space="preserve"> </w:t>
      </w:r>
      <w:r w:rsidRPr="00BF0121">
        <w:t>шкала</w:t>
      </w:r>
      <w:r w:rsidRPr="00BF0121">
        <w:rPr>
          <w:spacing w:val="1"/>
        </w:rPr>
        <w:t xml:space="preserve"> </w:t>
      </w:r>
      <w:r w:rsidRPr="00BF0121">
        <w:t>перерасчета</w:t>
      </w:r>
      <w:r w:rsidRPr="00BF0121">
        <w:rPr>
          <w:spacing w:val="1"/>
        </w:rPr>
        <w:t xml:space="preserve"> </w:t>
      </w:r>
      <w:r w:rsidRPr="00BF0121">
        <w:t>полученного</w:t>
      </w:r>
      <w:r w:rsidRPr="00BF0121">
        <w:rPr>
          <w:spacing w:val="1"/>
        </w:rPr>
        <w:t xml:space="preserve"> </w:t>
      </w:r>
      <w:r w:rsidRPr="00BF0121">
        <w:t>результата</w:t>
      </w:r>
      <w:r w:rsidRPr="00BF0121">
        <w:rPr>
          <w:spacing w:val="1"/>
        </w:rPr>
        <w:t xml:space="preserve"> </w:t>
      </w:r>
      <w:r w:rsidRPr="00BF0121">
        <w:t>в отметку</w:t>
      </w:r>
      <w:r w:rsidRPr="00BF0121">
        <w:rPr>
          <w:spacing w:val="1"/>
        </w:rPr>
        <w:t xml:space="preserve"> </w:t>
      </w:r>
      <w:r w:rsidRPr="00BF0121">
        <w:t>по пятибалльной шкале.</w:t>
      </w:r>
      <w:r w:rsidRPr="00BF0121">
        <w:rPr>
          <w:spacing w:val="1"/>
        </w:rPr>
        <w:t xml:space="preserve"> </w:t>
      </w:r>
      <w:r w:rsidRPr="00BF0121">
        <w:t>Шкала</w:t>
      </w:r>
      <w:r w:rsidRPr="00BF0121">
        <w:rPr>
          <w:spacing w:val="1"/>
        </w:rPr>
        <w:t xml:space="preserve"> </w:t>
      </w:r>
      <w:r w:rsidRPr="00BF0121">
        <w:t>перерасчета</w:t>
      </w:r>
      <w:r w:rsidRPr="00BF0121">
        <w:rPr>
          <w:spacing w:val="1"/>
        </w:rPr>
        <w:t xml:space="preserve"> </w:t>
      </w:r>
      <w:r w:rsidRPr="00BF0121">
        <w:t>разрабатывается</w:t>
      </w:r>
      <w:r w:rsidRPr="00BF0121">
        <w:rPr>
          <w:spacing w:val="1"/>
        </w:rPr>
        <w:t xml:space="preserve"> </w:t>
      </w:r>
      <w:r w:rsidRPr="00BF0121">
        <w:t>с учетом</w:t>
      </w:r>
      <w:r w:rsidRPr="00BF0121">
        <w:rPr>
          <w:spacing w:val="1"/>
        </w:rPr>
        <w:t xml:space="preserve"> </w:t>
      </w:r>
      <w:r w:rsidRPr="00BF0121">
        <w:t>уровня</w:t>
      </w:r>
      <w:r w:rsidRPr="00BF0121">
        <w:rPr>
          <w:spacing w:val="1"/>
        </w:rPr>
        <w:t xml:space="preserve"> </w:t>
      </w:r>
      <w:r w:rsidRPr="00BF0121">
        <w:t>сложности</w:t>
      </w:r>
      <w:r w:rsidRPr="00BF0121">
        <w:rPr>
          <w:spacing w:val="1"/>
        </w:rPr>
        <w:t xml:space="preserve"> </w:t>
      </w:r>
      <w:r w:rsidRPr="00BF0121">
        <w:t>заданий,</w:t>
      </w:r>
      <w:r w:rsidRPr="00BF0121">
        <w:rPr>
          <w:spacing w:val="58"/>
        </w:rPr>
        <w:t xml:space="preserve"> </w:t>
      </w:r>
      <w:r w:rsidRPr="00BF0121">
        <w:t>времени</w:t>
      </w:r>
      <w:r w:rsidRPr="00BF0121">
        <w:rPr>
          <w:spacing w:val="-55"/>
        </w:rPr>
        <w:t xml:space="preserve"> </w:t>
      </w:r>
      <w:r w:rsidRPr="00BF0121">
        <w:t>выполнения</w:t>
      </w:r>
      <w:r w:rsidRPr="00BF0121">
        <w:rPr>
          <w:spacing w:val="-1"/>
        </w:rPr>
        <w:t xml:space="preserve"> </w:t>
      </w:r>
      <w:r w:rsidRPr="00BF0121">
        <w:t>работы</w:t>
      </w:r>
      <w:r w:rsidRPr="00BF0121">
        <w:rPr>
          <w:spacing w:val="1"/>
        </w:rPr>
        <w:t xml:space="preserve"> </w:t>
      </w:r>
      <w:r w:rsidRPr="00BF0121">
        <w:t>и</w:t>
      </w:r>
      <w:r w:rsidRPr="00BF0121">
        <w:rPr>
          <w:spacing w:val="-2"/>
        </w:rPr>
        <w:t xml:space="preserve"> </w:t>
      </w:r>
      <w:r w:rsidRPr="00BF0121">
        <w:t>иных</w:t>
      </w:r>
      <w:r w:rsidRPr="00BF0121">
        <w:rPr>
          <w:spacing w:val="-2"/>
        </w:rPr>
        <w:t xml:space="preserve"> </w:t>
      </w:r>
      <w:r w:rsidRPr="00BF0121">
        <w:t>характеристик</w:t>
      </w:r>
      <w:r w:rsidRPr="00BF0121">
        <w:rPr>
          <w:spacing w:val="-1"/>
        </w:rPr>
        <w:t xml:space="preserve"> </w:t>
      </w:r>
      <w:r w:rsidRPr="00BF0121">
        <w:t>письменной</w:t>
      </w:r>
      <w:r w:rsidRPr="00BF0121">
        <w:rPr>
          <w:spacing w:val="-1"/>
        </w:rPr>
        <w:t xml:space="preserve"> </w:t>
      </w:r>
      <w:r w:rsidRPr="00BF0121">
        <w:t>работы.</w:t>
      </w:r>
    </w:p>
    <w:p w:rsidR="00BF7C85" w:rsidRPr="00BF0121" w:rsidRDefault="0018221D" w:rsidP="00BF0121">
      <w:pPr>
        <w:pStyle w:val="a3"/>
        <w:ind w:left="832" w:right="192"/>
        <w:jc w:val="both"/>
      </w:pPr>
      <w:r w:rsidRPr="00BF0121">
        <w:t>Отметки</w:t>
      </w:r>
      <w:r w:rsidRPr="00BF0121">
        <w:rPr>
          <w:spacing w:val="1"/>
        </w:rPr>
        <w:t xml:space="preserve"> </w:t>
      </w:r>
      <w:r w:rsidRPr="00BF0121">
        <w:t>за</w:t>
      </w:r>
      <w:r w:rsidRPr="00BF0121">
        <w:rPr>
          <w:spacing w:val="1"/>
        </w:rPr>
        <w:t xml:space="preserve"> </w:t>
      </w:r>
      <w:r w:rsidRPr="00BF0121">
        <w:t>промежуточную</w:t>
      </w:r>
      <w:r w:rsidRPr="00BF0121">
        <w:rPr>
          <w:spacing w:val="1"/>
        </w:rPr>
        <w:t xml:space="preserve"> </w:t>
      </w:r>
      <w:r w:rsidRPr="00BF0121">
        <w:t>аттестацию</w:t>
      </w:r>
      <w:r w:rsidRPr="00BF0121">
        <w:rPr>
          <w:spacing w:val="1"/>
        </w:rPr>
        <w:t xml:space="preserve"> </w:t>
      </w:r>
      <w:proofErr w:type="gramStart"/>
      <w:r w:rsidRPr="00BF0121">
        <w:t>обучающихся</w:t>
      </w:r>
      <w:proofErr w:type="gramEnd"/>
      <w:r w:rsidRPr="00BF0121">
        <w:rPr>
          <w:spacing w:val="1"/>
        </w:rPr>
        <w:t xml:space="preserve"> </w:t>
      </w:r>
      <w:r w:rsidRPr="00BF0121">
        <w:t>фиксируются</w:t>
      </w:r>
      <w:r w:rsidRPr="00BF0121">
        <w:rPr>
          <w:spacing w:val="1"/>
        </w:rPr>
        <w:t xml:space="preserve"> </w:t>
      </w:r>
      <w:r w:rsidRPr="00BF0121">
        <w:t>педагогическим</w:t>
      </w:r>
      <w:r w:rsidRPr="00BF0121">
        <w:rPr>
          <w:spacing w:val="-55"/>
        </w:rPr>
        <w:t xml:space="preserve"> </w:t>
      </w:r>
      <w:r w:rsidRPr="00BF0121">
        <w:t>работником</w:t>
      </w:r>
      <w:r w:rsidRPr="00BF0121">
        <w:rPr>
          <w:spacing w:val="1"/>
        </w:rPr>
        <w:t xml:space="preserve"> </w:t>
      </w:r>
      <w:r w:rsidRPr="00BF0121">
        <w:t>в</w:t>
      </w:r>
      <w:r w:rsidRPr="00BF0121">
        <w:rPr>
          <w:spacing w:val="1"/>
        </w:rPr>
        <w:t xml:space="preserve"> </w:t>
      </w:r>
      <w:r w:rsidRPr="00BF0121">
        <w:t>журнале</w:t>
      </w:r>
      <w:r w:rsidRPr="00BF0121">
        <w:rPr>
          <w:spacing w:val="1"/>
        </w:rPr>
        <w:t xml:space="preserve"> </w:t>
      </w:r>
      <w:r w:rsidRPr="00BF0121">
        <w:t>успеваемости</w:t>
      </w:r>
      <w:r w:rsidRPr="00BF0121">
        <w:rPr>
          <w:spacing w:val="1"/>
        </w:rPr>
        <w:t xml:space="preserve"> </w:t>
      </w:r>
      <w:r w:rsidRPr="00BF0121">
        <w:t>и</w:t>
      </w:r>
      <w:r w:rsidRPr="00BF0121">
        <w:rPr>
          <w:spacing w:val="1"/>
        </w:rPr>
        <w:t xml:space="preserve"> </w:t>
      </w:r>
      <w:r w:rsidRPr="00BF0121">
        <w:t>дневнике</w:t>
      </w:r>
      <w:r w:rsidRPr="00BF0121">
        <w:rPr>
          <w:spacing w:val="1"/>
        </w:rPr>
        <w:t xml:space="preserve"> </w:t>
      </w:r>
      <w:r w:rsidRPr="00BF0121">
        <w:t>обучающегося</w:t>
      </w:r>
      <w:r w:rsidRPr="00BF0121">
        <w:rPr>
          <w:spacing w:val="1"/>
        </w:rPr>
        <w:t xml:space="preserve"> </w:t>
      </w:r>
      <w:r w:rsidRPr="00BF0121">
        <w:t>в</w:t>
      </w:r>
      <w:r w:rsidRPr="00BF0121">
        <w:rPr>
          <w:spacing w:val="1"/>
        </w:rPr>
        <w:t xml:space="preserve"> </w:t>
      </w:r>
      <w:r w:rsidRPr="00BF0121">
        <w:t>сроки</w:t>
      </w:r>
      <w:r w:rsidRPr="00BF0121">
        <w:rPr>
          <w:spacing w:val="1"/>
        </w:rPr>
        <w:t xml:space="preserve"> </w:t>
      </w:r>
      <w:r w:rsidRPr="00BF0121">
        <w:t>и</w:t>
      </w:r>
      <w:r w:rsidRPr="00BF0121">
        <w:rPr>
          <w:spacing w:val="1"/>
        </w:rPr>
        <w:t xml:space="preserve"> </w:t>
      </w:r>
      <w:r w:rsidRPr="00BF0121">
        <w:t>порядке,</w:t>
      </w:r>
      <w:r w:rsidRPr="00BF0121">
        <w:rPr>
          <w:spacing w:val="-55"/>
        </w:rPr>
        <w:t xml:space="preserve"> </w:t>
      </w:r>
      <w:r w:rsidRPr="00BF0121">
        <w:t>предусмотренном</w:t>
      </w:r>
      <w:r w:rsidRPr="00BF0121">
        <w:rPr>
          <w:spacing w:val="-1"/>
        </w:rPr>
        <w:t xml:space="preserve"> </w:t>
      </w:r>
      <w:r w:rsidRPr="00BF0121">
        <w:t>локальным нормативным актом школы.</w:t>
      </w:r>
    </w:p>
    <w:p w:rsidR="00BF7C85" w:rsidRPr="00BF0121" w:rsidRDefault="0018221D" w:rsidP="00BF0121">
      <w:pPr>
        <w:pStyle w:val="1"/>
        <w:numPr>
          <w:ilvl w:val="0"/>
          <w:numId w:val="48"/>
        </w:numPr>
        <w:tabs>
          <w:tab w:val="left" w:pos="1122"/>
        </w:tabs>
        <w:ind w:left="1121" w:hanging="290"/>
        <w:jc w:val="left"/>
        <w:rPr>
          <w:rFonts w:ascii="Times New Roman" w:hAnsi="Times New Roman" w:cs="Times New Roman"/>
        </w:rPr>
      </w:pPr>
      <w:r w:rsidRPr="00BF0121">
        <w:rPr>
          <w:rFonts w:ascii="Times New Roman" w:hAnsi="Times New Roman" w:cs="Times New Roman"/>
        </w:rPr>
        <w:t>График</w:t>
      </w:r>
      <w:r w:rsidRPr="00BF0121">
        <w:rPr>
          <w:rFonts w:ascii="Times New Roman" w:hAnsi="Times New Roman" w:cs="Times New Roman"/>
          <w:spacing w:val="-5"/>
        </w:rPr>
        <w:t xml:space="preserve"> </w:t>
      </w:r>
      <w:r w:rsidRPr="00BF0121">
        <w:rPr>
          <w:rFonts w:ascii="Times New Roman" w:hAnsi="Times New Roman" w:cs="Times New Roman"/>
        </w:rPr>
        <w:t>контрольных</w:t>
      </w:r>
      <w:r w:rsidRPr="00BF0121">
        <w:rPr>
          <w:rFonts w:ascii="Times New Roman" w:hAnsi="Times New Roman" w:cs="Times New Roman"/>
          <w:spacing w:val="-4"/>
        </w:rPr>
        <w:t xml:space="preserve"> </w:t>
      </w:r>
      <w:r w:rsidRPr="00BF0121">
        <w:rPr>
          <w:rFonts w:ascii="Times New Roman" w:hAnsi="Times New Roman" w:cs="Times New Roman"/>
        </w:rPr>
        <w:t>мероприятий</w:t>
      </w:r>
    </w:p>
    <w:p w:rsidR="00BF7C85" w:rsidRPr="00BF0121" w:rsidRDefault="00BF7C85" w:rsidP="00BF012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5"/>
        <w:gridCol w:w="2300"/>
        <w:gridCol w:w="2658"/>
        <w:gridCol w:w="2382"/>
      </w:tblGrid>
      <w:tr w:rsidR="00BF7C85" w:rsidRPr="00BF0121">
        <w:trPr>
          <w:trHeight w:val="720"/>
        </w:trPr>
        <w:tc>
          <w:tcPr>
            <w:tcW w:w="2735" w:type="dxa"/>
          </w:tcPr>
          <w:p w:rsidR="00BF7C85" w:rsidRPr="00BF0121" w:rsidRDefault="0018221D" w:rsidP="00BF0121">
            <w:pPr>
              <w:pStyle w:val="TableParagraph"/>
              <w:ind w:left="74" w:right="8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BF0121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300" w:type="dxa"/>
          </w:tcPr>
          <w:p w:rsidR="00BF7C85" w:rsidRPr="00BF0121" w:rsidRDefault="0018221D" w:rsidP="00BF0121">
            <w:pPr>
              <w:pStyle w:val="TableParagraph"/>
              <w:ind w:left="7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BF012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658" w:type="dxa"/>
          </w:tcPr>
          <w:p w:rsidR="00BF7C85" w:rsidRPr="00BF0121" w:rsidRDefault="0018221D" w:rsidP="00BF0121">
            <w:pPr>
              <w:pStyle w:val="TableParagraph"/>
              <w:ind w:left="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  <w:r w:rsidRPr="00BF01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382" w:type="dxa"/>
          </w:tcPr>
          <w:p w:rsidR="00BF7C85" w:rsidRPr="00BF0121" w:rsidRDefault="0018221D" w:rsidP="00BF0121">
            <w:pPr>
              <w:pStyle w:val="TableParagraph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BF7C85" w:rsidRPr="00BF0121">
        <w:trPr>
          <w:trHeight w:val="719"/>
        </w:trPr>
        <w:tc>
          <w:tcPr>
            <w:tcW w:w="2735" w:type="dxa"/>
          </w:tcPr>
          <w:p w:rsidR="00BF7C85" w:rsidRPr="00BF0121" w:rsidRDefault="0018221D" w:rsidP="00BF0121">
            <w:pPr>
              <w:pStyle w:val="TableParagraph"/>
              <w:ind w:left="74" w:righ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Проверка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домашнего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300" w:type="dxa"/>
          </w:tcPr>
          <w:p w:rsidR="00BF7C85" w:rsidRPr="00BF0121" w:rsidRDefault="0018221D" w:rsidP="00BF0121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58" w:type="dxa"/>
          </w:tcPr>
          <w:p w:rsidR="00BF7C85" w:rsidRPr="00BF0121" w:rsidRDefault="0018221D" w:rsidP="00BF0121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каждом</w:t>
            </w:r>
            <w:r w:rsidRPr="00BF01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занятии</w:t>
            </w:r>
          </w:p>
        </w:tc>
        <w:tc>
          <w:tcPr>
            <w:tcW w:w="2382" w:type="dxa"/>
          </w:tcPr>
          <w:p w:rsidR="00BF7C85" w:rsidRPr="00BF0121" w:rsidRDefault="0018221D" w:rsidP="00BF0121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5-9-е</w:t>
            </w:r>
          </w:p>
        </w:tc>
      </w:tr>
      <w:tr w:rsidR="00BF7C85" w:rsidRPr="00BF0121">
        <w:trPr>
          <w:trHeight w:val="722"/>
        </w:trPr>
        <w:tc>
          <w:tcPr>
            <w:tcW w:w="2735" w:type="dxa"/>
          </w:tcPr>
          <w:p w:rsidR="00BF7C85" w:rsidRPr="00BF0121" w:rsidRDefault="0018221D" w:rsidP="00BF0121">
            <w:pPr>
              <w:pStyle w:val="TableParagraph"/>
              <w:ind w:left="74" w:right="378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Тест по пройденной</w:t>
            </w:r>
            <w:r w:rsidRPr="00BF0121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2300" w:type="dxa"/>
          </w:tcPr>
          <w:p w:rsidR="00BF7C85" w:rsidRPr="00BF0121" w:rsidRDefault="0018221D" w:rsidP="00BF0121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658" w:type="dxa"/>
          </w:tcPr>
          <w:p w:rsidR="00BF7C85" w:rsidRPr="00BF0121" w:rsidRDefault="0018221D" w:rsidP="00BF0121">
            <w:pPr>
              <w:pStyle w:val="TableParagraph"/>
              <w:ind w:left="75" w:right="303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итогам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r w:rsidRPr="00BF0121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2382" w:type="dxa"/>
          </w:tcPr>
          <w:p w:rsidR="00BF7C85" w:rsidRPr="00BF0121" w:rsidRDefault="0018221D" w:rsidP="00BF0121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5-9-е</w:t>
            </w:r>
          </w:p>
        </w:tc>
      </w:tr>
      <w:tr w:rsidR="00BF7C85" w:rsidRPr="00BF0121">
        <w:trPr>
          <w:trHeight w:val="433"/>
        </w:trPr>
        <w:tc>
          <w:tcPr>
            <w:tcW w:w="2735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2300" w:type="dxa"/>
          </w:tcPr>
          <w:p w:rsidR="00BF7C85" w:rsidRPr="00BF0121" w:rsidRDefault="0018221D" w:rsidP="00BF0121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658" w:type="dxa"/>
          </w:tcPr>
          <w:p w:rsidR="00BF7C85" w:rsidRPr="00BF0121" w:rsidRDefault="0018221D" w:rsidP="00BF0121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82" w:type="dxa"/>
          </w:tcPr>
          <w:p w:rsidR="00BF7C85" w:rsidRPr="00BF0121" w:rsidRDefault="0018221D" w:rsidP="00BF0121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5-е</w:t>
            </w:r>
          </w:p>
        </w:tc>
      </w:tr>
      <w:tr w:rsidR="00BF7C85" w:rsidRPr="00BF0121">
        <w:trPr>
          <w:trHeight w:val="433"/>
        </w:trPr>
        <w:tc>
          <w:tcPr>
            <w:tcW w:w="2735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300" w:type="dxa"/>
          </w:tcPr>
          <w:p w:rsidR="00BF7C85" w:rsidRPr="00BF0121" w:rsidRDefault="0018221D" w:rsidP="00BF0121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658" w:type="dxa"/>
          </w:tcPr>
          <w:p w:rsidR="00BF7C85" w:rsidRPr="00BF0121" w:rsidRDefault="0018221D" w:rsidP="00BF0121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82" w:type="dxa"/>
          </w:tcPr>
          <w:p w:rsidR="00BF7C85" w:rsidRPr="00BF0121" w:rsidRDefault="0018221D" w:rsidP="00BF0121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6-е</w:t>
            </w:r>
          </w:p>
        </w:tc>
      </w:tr>
      <w:tr w:rsidR="00BF7C85" w:rsidRPr="00BF0121">
        <w:trPr>
          <w:trHeight w:val="436"/>
        </w:trPr>
        <w:tc>
          <w:tcPr>
            <w:tcW w:w="2735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BF01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2300" w:type="dxa"/>
          </w:tcPr>
          <w:p w:rsidR="00BF7C85" w:rsidRPr="00BF0121" w:rsidRDefault="0018221D" w:rsidP="00BF0121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658" w:type="dxa"/>
          </w:tcPr>
          <w:p w:rsidR="00BF7C85" w:rsidRPr="00BF0121" w:rsidRDefault="0018221D" w:rsidP="00BF0121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82" w:type="dxa"/>
          </w:tcPr>
          <w:p w:rsidR="00BF7C85" w:rsidRPr="00BF0121" w:rsidRDefault="0018221D" w:rsidP="00BF0121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7-е</w:t>
            </w:r>
          </w:p>
        </w:tc>
      </w:tr>
      <w:tr w:rsidR="00BF7C85" w:rsidRPr="00BF0121">
        <w:trPr>
          <w:trHeight w:val="434"/>
        </w:trPr>
        <w:tc>
          <w:tcPr>
            <w:tcW w:w="2735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300" w:type="dxa"/>
          </w:tcPr>
          <w:p w:rsidR="00BF7C85" w:rsidRPr="00BF0121" w:rsidRDefault="0018221D" w:rsidP="00BF0121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658" w:type="dxa"/>
          </w:tcPr>
          <w:p w:rsidR="00BF7C85" w:rsidRPr="00BF0121" w:rsidRDefault="0018221D" w:rsidP="00BF0121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82" w:type="dxa"/>
          </w:tcPr>
          <w:p w:rsidR="00BF7C85" w:rsidRPr="00BF0121" w:rsidRDefault="0018221D" w:rsidP="00BF0121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8-е</w:t>
            </w:r>
          </w:p>
        </w:tc>
      </w:tr>
      <w:tr w:rsidR="00BF7C85" w:rsidRPr="00BF0121">
        <w:trPr>
          <w:trHeight w:val="436"/>
        </w:trPr>
        <w:tc>
          <w:tcPr>
            <w:tcW w:w="2735" w:type="dxa"/>
          </w:tcPr>
          <w:p w:rsidR="00BF7C85" w:rsidRPr="00BF0121" w:rsidRDefault="0018221D" w:rsidP="00BF0121">
            <w:pPr>
              <w:pStyle w:val="TableParagraph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BF01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2300" w:type="dxa"/>
          </w:tcPr>
          <w:p w:rsidR="00BF7C85" w:rsidRPr="00BF0121" w:rsidRDefault="0018221D" w:rsidP="00BF0121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658" w:type="dxa"/>
          </w:tcPr>
          <w:p w:rsidR="00BF7C85" w:rsidRPr="00BF0121" w:rsidRDefault="0018221D" w:rsidP="00BF0121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82" w:type="dxa"/>
          </w:tcPr>
          <w:p w:rsidR="00BF7C85" w:rsidRPr="00BF0121" w:rsidRDefault="0018221D" w:rsidP="00BF0121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21">
              <w:rPr>
                <w:rFonts w:ascii="Times New Roman" w:hAnsi="Times New Roman" w:cs="Times New Roman"/>
                <w:sz w:val="24"/>
                <w:szCs w:val="24"/>
              </w:rPr>
              <w:t>9-е</w:t>
            </w:r>
          </w:p>
        </w:tc>
      </w:tr>
      <w:tr w:rsidR="00BF7C85" w:rsidRPr="00BF0121">
        <w:trPr>
          <w:trHeight w:val="433"/>
        </w:trPr>
        <w:tc>
          <w:tcPr>
            <w:tcW w:w="2735" w:type="dxa"/>
          </w:tcPr>
          <w:p w:rsidR="00BF7C85" w:rsidRPr="00BF0121" w:rsidRDefault="00BF7C85" w:rsidP="00BF0121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BF7C85" w:rsidRPr="00BF0121" w:rsidRDefault="00BF7C85" w:rsidP="00BF0121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BF7C85" w:rsidRPr="00BF0121" w:rsidRDefault="00BF7C85" w:rsidP="00BF0121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BF7C85" w:rsidRPr="00BF0121" w:rsidRDefault="00BF7C85" w:rsidP="00BF0121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7C85" w:rsidRPr="00BF0121" w:rsidRDefault="00BF7C85" w:rsidP="00BF0121">
      <w:pPr>
        <w:rPr>
          <w:rFonts w:ascii="Times New Roman" w:hAnsi="Times New Roman" w:cs="Times New Roman"/>
          <w:sz w:val="24"/>
          <w:szCs w:val="24"/>
        </w:rPr>
        <w:sectPr w:rsidR="00BF7C85" w:rsidRPr="00BF0121">
          <w:pgSz w:w="11910" w:h="16840"/>
          <w:pgMar w:top="1120" w:right="660" w:bottom="420" w:left="300" w:header="0" w:footer="225" w:gutter="0"/>
          <w:cols w:space="720"/>
        </w:sectPr>
      </w:pPr>
    </w:p>
    <w:p w:rsidR="00BF7C85" w:rsidRPr="00BF0121" w:rsidRDefault="0018221D" w:rsidP="00BF0121">
      <w:pPr>
        <w:ind w:left="3713" w:right="450" w:hanging="2579"/>
        <w:rPr>
          <w:rFonts w:ascii="Times New Roman" w:hAnsi="Times New Roman" w:cs="Times New Roman"/>
          <w:b/>
          <w:sz w:val="24"/>
          <w:szCs w:val="24"/>
        </w:rPr>
      </w:pPr>
      <w:r w:rsidRPr="00BF0121">
        <w:rPr>
          <w:rFonts w:ascii="Times New Roman" w:hAnsi="Times New Roman" w:cs="Times New Roman"/>
          <w:b/>
          <w:sz w:val="24"/>
          <w:szCs w:val="24"/>
        </w:rPr>
        <w:lastRenderedPageBreak/>
        <w:t>Критерии и нормы</w:t>
      </w:r>
      <w:r w:rsidRPr="00BF012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F0121">
        <w:rPr>
          <w:rFonts w:ascii="Times New Roman" w:hAnsi="Times New Roman" w:cs="Times New Roman"/>
          <w:b/>
          <w:sz w:val="24"/>
          <w:szCs w:val="24"/>
        </w:rPr>
        <w:t>оценивания предметных</w:t>
      </w:r>
      <w:r w:rsidRPr="00BF012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BF0121">
        <w:rPr>
          <w:rFonts w:ascii="Times New Roman" w:hAnsi="Times New Roman" w:cs="Times New Roman"/>
          <w:b/>
          <w:sz w:val="24"/>
          <w:szCs w:val="24"/>
        </w:rPr>
        <w:t xml:space="preserve">результатов </w:t>
      </w:r>
      <w:proofErr w:type="spellStart"/>
      <w:r w:rsidRPr="00BF0121">
        <w:rPr>
          <w:rFonts w:ascii="Times New Roman" w:hAnsi="Times New Roman" w:cs="Times New Roman"/>
          <w:b/>
          <w:sz w:val="24"/>
          <w:szCs w:val="24"/>
        </w:rPr>
        <w:t>обучающихсяпо</w:t>
      </w:r>
      <w:proofErr w:type="spellEnd"/>
      <w:r w:rsidRPr="00BF0121">
        <w:rPr>
          <w:rFonts w:ascii="Times New Roman" w:hAnsi="Times New Roman" w:cs="Times New Roman"/>
          <w:b/>
          <w:sz w:val="24"/>
          <w:szCs w:val="24"/>
        </w:rPr>
        <w:t xml:space="preserve"> истории</w:t>
      </w:r>
      <w:r w:rsidRPr="00BF012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BF0121">
        <w:rPr>
          <w:rFonts w:ascii="Times New Roman" w:hAnsi="Times New Roman" w:cs="Times New Roman"/>
          <w:b/>
          <w:sz w:val="24"/>
          <w:szCs w:val="24"/>
        </w:rPr>
        <w:t>на</w:t>
      </w:r>
      <w:r w:rsidRPr="00BF0121">
        <w:rPr>
          <w:rFonts w:ascii="Times New Roman" w:hAnsi="Times New Roman" w:cs="Times New Roman"/>
          <w:b/>
          <w:spacing w:val="-57"/>
          <w:sz w:val="24"/>
          <w:szCs w:val="24"/>
        </w:rPr>
        <w:t xml:space="preserve"> </w:t>
      </w:r>
      <w:r w:rsidRPr="00BF0121">
        <w:rPr>
          <w:rFonts w:ascii="Times New Roman" w:hAnsi="Times New Roman" w:cs="Times New Roman"/>
          <w:b/>
          <w:sz w:val="24"/>
          <w:szCs w:val="24"/>
        </w:rPr>
        <w:t>уровне</w:t>
      </w:r>
      <w:r w:rsidRPr="00BF012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F0121">
        <w:rPr>
          <w:rFonts w:ascii="Times New Roman" w:hAnsi="Times New Roman" w:cs="Times New Roman"/>
          <w:b/>
          <w:sz w:val="24"/>
          <w:szCs w:val="24"/>
        </w:rPr>
        <w:t>основного общего</w:t>
      </w:r>
      <w:r w:rsidRPr="00BF012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F0121">
        <w:rPr>
          <w:rFonts w:ascii="Times New Roman" w:hAnsi="Times New Roman" w:cs="Times New Roman"/>
          <w:b/>
          <w:sz w:val="24"/>
          <w:szCs w:val="24"/>
        </w:rPr>
        <w:t>образования</w:t>
      </w:r>
    </w:p>
    <w:p w:rsidR="00BF7C85" w:rsidRPr="00BF0121" w:rsidRDefault="0018221D" w:rsidP="00BF0121">
      <w:pPr>
        <w:pStyle w:val="1"/>
        <w:numPr>
          <w:ilvl w:val="0"/>
          <w:numId w:val="1"/>
        </w:numPr>
        <w:tabs>
          <w:tab w:val="left" w:pos="1261"/>
        </w:tabs>
        <w:jc w:val="both"/>
        <w:rPr>
          <w:rFonts w:ascii="Times New Roman" w:hAnsi="Times New Roman" w:cs="Times New Roman"/>
        </w:rPr>
      </w:pPr>
      <w:r w:rsidRPr="00BF0121">
        <w:rPr>
          <w:rFonts w:ascii="Times New Roman" w:hAnsi="Times New Roman" w:cs="Times New Roman"/>
        </w:rPr>
        <w:t>Организация</w:t>
      </w:r>
      <w:r w:rsidRPr="00BF0121">
        <w:rPr>
          <w:rFonts w:ascii="Times New Roman" w:hAnsi="Times New Roman" w:cs="Times New Roman"/>
          <w:spacing w:val="-9"/>
        </w:rPr>
        <w:t xml:space="preserve"> </w:t>
      </w:r>
      <w:r w:rsidRPr="00BF0121">
        <w:rPr>
          <w:rFonts w:ascii="Times New Roman" w:hAnsi="Times New Roman" w:cs="Times New Roman"/>
        </w:rPr>
        <w:t>ответа</w:t>
      </w:r>
      <w:r w:rsidRPr="00BF0121">
        <w:rPr>
          <w:rFonts w:ascii="Times New Roman" w:hAnsi="Times New Roman" w:cs="Times New Roman"/>
          <w:spacing w:val="-12"/>
        </w:rPr>
        <w:t xml:space="preserve"> </w:t>
      </w:r>
      <w:r w:rsidRPr="00BF0121">
        <w:rPr>
          <w:rFonts w:ascii="Times New Roman" w:hAnsi="Times New Roman" w:cs="Times New Roman"/>
        </w:rPr>
        <w:t>(введение,</w:t>
      </w:r>
      <w:r w:rsidRPr="00BF0121">
        <w:rPr>
          <w:rFonts w:ascii="Times New Roman" w:hAnsi="Times New Roman" w:cs="Times New Roman"/>
          <w:spacing w:val="-7"/>
        </w:rPr>
        <w:t xml:space="preserve"> </w:t>
      </w:r>
      <w:r w:rsidRPr="00BF0121">
        <w:rPr>
          <w:rFonts w:ascii="Times New Roman" w:hAnsi="Times New Roman" w:cs="Times New Roman"/>
        </w:rPr>
        <w:t>основная</w:t>
      </w:r>
      <w:r w:rsidRPr="00BF0121">
        <w:rPr>
          <w:rFonts w:ascii="Times New Roman" w:hAnsi="Times New Roman" w:cs="Times New Roman"/>
          <w:spacing w:val="-7"/>
        </w:rPr>
        <w:t xml:space="preserve"> </w:t>
      </w:r>
      <w:r w:rsidRPr="00BF0121">
        <w:rPr>
          <w:rFonts w:ascii="Times New Roman" w:hAnsi="Times New Roman" w:cs="Times New Roman"/>
        </w:rPr>
        <w:t>часть,</w:t>
      </w:r>
      <w:r w:rsidRPr="00BF0121">
        <w:rPr>
          <w:rFonts w:ascii="Times New Roman" w:hAnsi="Times New Roman" w:cs="Times New Roman"/>
          <w:spacing w:val="-6"/>
        </w:rPr>
        <w:t xml:space="preserve"> </w:t>
      </w:r>
      <w:r w:rsidRPr="00BF0121">
        <w:rPr>
          <w:rFonts w:ascii="Times New Roman" w:hAnsi="Times New Roman" w:cs="Times New Roman"/>
        </w:rPr>
        <w:t>заключение)</w:t>
      </w:r>
    </w:p>
    <w:p w:rsidR="00BF7C85" w:rsidRPr="00BF0121" w:rsidRDefault="0018221D" w:rsidP="00BF0121">
      <w:pPr>
        <w:pStyle w:val="a3"/>
      </w:pPr>
      <w:r w:rsidRPr="00BF0121">
        <w:t>Удачное</w:t>
      </w:r>
      <w:r w:rsidRPr="00BF0121">
        <w:rPr>
          <w:spacing w:val="27"/>
        </w:rPr>
        <w:t xml:space="preserve"> </w:t>
      </w:r>
      <w:r w:rsidRPr="00BF0121">
        <w:t>исполнение</w:t>
      </w:r>
      <w:r w:rsidRPr="00BF0121">
        <w:rPr>
          <w:spacing w:val="28"/>
        </w:rPr>
        <w:t xml:space="preserve"> </w:t>
      </w:r>
      <w:r w:rsidRPr="00BF0121">
        <w:t>правильной</w:t>
      </w:r>
      <w:r w:rsidRPr="00BF0121">
        <w:rPr>
          <w:spacing w:val="27"/>
        </w:rPr>
        <w:t xml:space="preserve"> </w:t>
      </w:r>
      <w:r w:rsidRPr="00BF0121">
        <w:t>структуры</w:t>
      </w:r>
      <w:r w:rsidRPr="00BF0121">
        <w:rPr>
          <w:spacing w:val="27"/>
        </w:rPr>
        <w:t xml:space="preserve"> </w:t>
      </w:r>
      <w:r w:rsidRPr="00BF0121">
        <w:t>ответа</w:t>
      </w:r>
      <w:r w:rsidRPr="00BF0121">
        <w:rPr>
          <w:spacing w:val="27"/>
        </w:rPr>
        <w:t xml:space="preserve"> </w:t>
      </w:r>
      <w:r w:rsidRPr="00BF0121">
        <w:t>(введение</w:t>
      </w:r>
      <w:r w:rsidRPr="00BF0121">
        <w:rPr>
          <w:spacing w:val="31"/>
        </w:rPr>
        <w:t xml:space="preserve"> </w:t>
      </w:r>
      <w:proofErr w:type="gramStart"/>
      <w:r w:rsidRPr="00BF0121">
        <w:t>-о</w:t>
      </w:r>
      <w:proofErr w:type="gramEnd"/>
      <w:r w:rsidRPr="00BF0121">
        <w:t>сновная</w:t>
      </w:r>
      <w:r w:rsidRPr="00BF0121">
        <w:rPr>
          <w:spacing w:val="28"/>
        </w:rPr>
        <w:t xml:space="preserve"> </w:t>
      </w:r>
      <w:r w:rsidRPr="00BF0121">
        <w:t>часть</w:t>
      </w:r>
      <w:r w:rsidRPr="00BF0121">
        <w:rPr>
          <w:spacing w:val="31"/>
        </w:rPr>
        <w:t xml:space="preserve"> </w:t>
      </w:r>
      <w:r w:rsidRPr="00BF0121">
        <w:t>-заключение);</w:t>
      </w:r>
      <w:r w:rsidRPr="00BF0121">
        <w:rPr>
          <w:spacing w:val="-57"/>
        </w:rPr>
        <w:t xml:space="preserve"> </w:t>
      </w:r>
      <w:proofErr w:type="spellStart"/>
      <w:r w:rsidRPr="00BF0121">
        <w:t>определениетемы</w:t>
      </w:r>
      <w:proofErr w:type="spellEnd"/>
      <w:r w:rsidRPr="00BF0121">
        <w:t>; ораторское искусство (умение</w:t>
      </w:r>
      <w:r w:rsidRPr="00BF0121">
        <w:rPr>
          <w:spacing w:val="1"/>
        </w:rPr>
        <w:t xml:space="preserve"> </w:t>
      </w:r>
      <w:r w:rsidRPr="00BF0121">
        <w:t>говорить)</w:t>
      </w:r>
      <w:r w:rsidRPr="00BF0121">
        <w:rPr>
          <w:spacing w:val="4"/>
        </w:rPr>
        <w:t xml:space="preserve"> </w:t>
      </w:r>
      <w:r w:rsidRPr="00BF0121">
        <w:t>– отметка</w:t>
      </w:r>
      <w:r w:rsidRPr="00BF0121">
        <w:rPr>
          <w:spacing w:val="4"/>
        </w:rPr>
        <w:t xml:space="preserve"> </w:t>
      </w:r>
      <w:r w:rsidRPr="00BF0121">
        <w:t>«5»</w:t>
      </w:r>
    </w:p>
    <w:p w:rsidR="00BF7C85" w:rsidRPr="00BF0121" w:rsidRDefault="0018221D" w:rsidP="00BF0121">
      <w:pPr>
        <w:pStyle w:val="a3"/>
        <w:ind w:right="683"/>
      </w:pPr>
      <w:r w:rsidRPr="00BF0121">
        <w:rPr>
          <w:spacing w:val="-1"/>
        </w:rPr>
        <w:t xml:space="preserve">Исполнение структуры </w:t>
      </w:r>
      <w:r w:rsidRPr="00BF0121">
        <w:t>ответа, но не всегда удачное; определение темы; в ходе изложения</w:t>
      </w:r>
      <w:r w:rsidRPr="00BF0121">
        <w:rPr>
          <w:spacing w:val="1"/>
        </w:rPr>
        <w:t xml:space="preserve"> </w:t>
      </w:r>
      <w:r w:rsidRPr="00BF0121">
        <w:t xml:space="preserve">встречаются </w:t>
      </w:r>
      <w:proofErr w:type="spellStart"/>
      <w:r w:rsidRPr="00BF0121">
        <w:t>паузы</w:t>
      </w:r>
      <w:proofErr w:type="gramStart"/>
      <w:r w:rsidRPr="00BF0121">
        <w:t>,н</w:t>
      </w:r>
      <w:proofErr w:type="gramEnd"/>
      <w:r w:rsidRPr="00BF0121">
        <w:t>еудачно</w:t>
      </w:r>
      <w:proofErr w:type="spellEnd"/>
      <w:r w:rsidRPr="00BF0121">
        <w:t xml:space="preserve"> постр</w:t>
      </w:r>
      <w:r w:rsidRPr="00BF0121">
        <w:t>оенные предложения, повторы слов – отметка «4»</w:t>
      </w:r>
      <w:r w:rsidRPr="00BF0121">
        <w:rPr>
          <w:spacing w:val="1"/>
        </w:rPr>
        <w:t xml:space="preserve"> </w:t>
      </w:r>
      <w:r w:rsidRPr="00BF0121">
        <w:t>Отсутствие некоторых элементов ответа; неудачное определение темы или ее определение</w:t>
      </w:r>
      <w:r w:rsidRPr="00BF0121">
        <w:rPr>
          <w:spacing w:val="-57"/>
        </w:rPr>
        <w:t xml:space="preserve"> </w:t>
      </w:r>
      <w:r w:rsidRPr="00BF0121">
        <w:t>после</w:t>
      </w:r>
      <w:r w:rsidRPr="00BF0121">
        <w:rPr>
          <w:spacing w:val="-1"/>
        </w:rPr>
        <w:t xml:space="preserve"> </w:t>
      </w:r>
      <w:proofErr w:type="spellStart"/>
      <w:r w:rsidRPr="00BF0121">
        <w:t>наводящихвопросов</w:t>
      </w:r>
      <w:proofErr w:type="spellEnd"/>
      <w:r w:rsidRPr="00BF0121">
        <w:t>;</w:t>
      </w:r>
      <w:r w:rsidRPr="00BF0121">
        <w:rPr>
          <w:spacing w:val="-1"/>
        </w:rPr>
        <w:t xml:space="preserve"> </w:t>
      </w:r>
      <w:r w:rsidRPr="00BF0121">
        <w:t>сбивчивый</w:t>
      </w:r>
      <w:r w:rsidRPr="00BF0121">
        <w:rPr>
          <w:spacing w:val="3"/>
        </w:rPr>
        <w:t xml:space="preserve"> </w:t>
      </w:r>
      <w:r w:rsidRPr="00BF0121">
        <w:t>рассказ,</w:t>
      </w:r>
      <w:r w:rsidRPr="00BF0121">
        <w:rPr>
          <w:spacing w:val="-1"/>
        </w:rPr>
        <w:t xml:space="preserve"> </w:t>
      </w:r>
      <w:r w:rsidRPr="00BF0121">
        <w:t>незаконченные</w:t>
      </w:r>
      <w:r w:rsidRPr="00BF0121">
        <w:rPr>
          <w:spacing w:val="4"/>
        </w:rPr>
        <w:t xml:space="preserve"> </w:t>
      </w:r>
      <w:r w:rsidRPr="00BF0121">
        <w:t>предложения</w:t>
      </w:r>
      <w:r w:rsidRPr="00BF0121">
        <w:rPr>
          <w:spacing w:val="1"/>
        </w:rPr>
        <w:t xml:space="preserve"> </w:t>
      </w:r>
      <w:r w:rsidRPr="00BF0121">
        <w:t>и</w:t>
      </w:r>
      <w:r w:rsidRPr="00BF0121">
        <w:rPr>
          <w:spacing w:val="2"/>
        </w:rPr>
        <w:t xml:space="preserve"> </w:t>
      </w:r>
      <w:r w:rsidRPr="00BF0121">
        <w:t>фразы,</w:t>
      </w:r>
      <w:r w:rsidRPr="00BF0121">
        <w:rPr>
          <w:spacing w:val="1"/>
        </w:rPr>
        <w:t xml:space="preserve"> </w:t>
      </w:r>
      <w:r w:rsidRPr="00BF0121">
        <w:t>постоянная необходимость</w:t>
      </w:r>
      <w:r w:rsidRPr="00BF0121">
        <w:rPr>
          <w:spacing w:val="5"/>
        </w:rPr>
        <w:t xml:space="preserve"> </w:t>
      </w:r>
      <w:r w:rsidRPr="00BF0121">
        <w:t>в</w:t>
      </w:r>
      <w:r w:rsidRPr="00BF0121">
        <w:rPr>
          <w:spacing w:val="1"/>
        </w:rPr>
        <w:t xml:space="preserve"> </w:t>
      </w:r>
      <w:r w:rsidRPr="00BF0121">
        <w:t>помощи</w:t>
      </w:r>
      <w:r w:rsidRPr="00BF0121">
        <w:rPr>
          <w:spacing w:val="6"/>
        </w:rPr>
        <w:t xml:space="preserve"> </w:t>
      </w:r>
      <w:r w:rsidRPr="00BF0121">
        <w:t>учителя</w:t>
      </w:r>
    </w:p>
    <w:p w:rsidR="00BF7C85" w:rsidRPr="00BF0121" w:rsidRDefault="0018221D" w:rsidP="00BF0121">
      <w:pPr>
        <w:pStyle w:val="a3"/>
        <w:tabs>
          <w:tab w:val="left" w:pos="1260"/>
        </w:tabs>
      </w:pPr>
      <w:r w:rsidRPr="00BF0121">
        <w:t>–</w:t>
      </w:r>
      <w:r w:rsidRPr="00BF0121">
        <w:tab/>
        <w:t>о</w:t>
      </w:r>
      <w:r w:rsidRPr="00BF0121">
        <w:t>тметка</w:t>
      </w:r>
      <w:r w:rsidRPr="00BF0121">
        <w:rPr>
          <w:spacing w:val="-4"/>
        </w:rPr>
        <w:t xml:space="preserve"> </w:t>
      </w:r>
      <w:r w:rsidRPr="00BF0121">
        <w:t>«3»</w:t>
      </w:r>
    </w:p>
    <w:p w:rsidR="00BF7C85" w:rsidRPr="00BF0121" w:rsidRDefault="0018221D" w:rsidP="00BF0121">
      <w:pPr>
        <w:pStyle w:val="a3"/>
        <w:ind w:right="584"/>
        <w:jc w:val="both"/>
      </w:pPr>
      <w:r w:rsidRPr="00BF0121">
        <w:t>Неумение сформулировать вводную часть и выводы; не может определить даже с помощью</w:t>
      </w:r>
      <w:r w:rsidRPr="00BF0121">
        <w:rPr>
          <w:spacing w:val="-57"/>
        </w:rPr>
        <w:t xml:space="preserve"> </w:t>
      </w:r>
      <w:r w:rsidRPr="00BF0121">
        <w:t>учителя,</w:t>
      </w:r>
      <w:r w:rsidRPr="00BF0121">
        <w:rPr>
          <w:spacing w:val="-1"/>
        </w:rPr>
        <w:t xml:space="preserve"> </w:t>
      </w:r>
      <w:proofErr w:type="spellStart"/>
      <w:r w:rsidRPr="00BF0121">
        <w:t>рассказраспадается</w:t>
      </w:r>
      <w:proofErr w:type="spellEnd"/>
      <w:r w:rsidRPr="00BF0121">
        <w:t xml:space="preserve"> на</w:t>
      </w:r>
      <w:r w:rsidRPr="00BF0121">
        <w:rPr>
          <w:spacing w:val="-1"/>
        </w:rPr>
        <w:t xml:space="preserve"> </w:t>
      </w:r>
      <w:r w:rsidRPr="00BF0121">
        <w:t>отдельные</w:t>
      </w:r>
      <w:r w:rsidRPr="00BF0121">
        <w:rPr>
          <w:spacing w:val="-2"/>
        </w:rPr>
        <w:t xml:space="preserve"> </w:t>
      </w:r>
      <w:r w:rsidRPr="00BF0121">
        <w:t>фрагменты или</w:t>
      </w:r>
      <w:r w:rsidRPr="00BF0121">
        <w:rPr>
          <w:spacing w:val="1"/>
        </w:rPr>
        <w:t xml:space="preserve"> </w:t>
      </w:r>
      <w:r w:rsidRPr="00BF0121">
        <w:t>фразы</w:t>
      </w:r>
      <w:r w:rsidRPr="00BF0121">
        <w:rPr>
          <w:spacing w:val="4"/>
        </w:rPr>
        <w:t xml:space="preserve"> </w:t>
      </w:r>
      <w:r w:rsidRPr="00BF0121">
        <w:t>– отметка</w:t>
      </w:r>
      <w:r w:rsidRPr="00BF0121">
        <w:rPr>
          <w:spacing w:val="7"/>
        </w:rPr>
        <w:t xml:space="preserve"> </w:t>
      </w:r>
      <w:r w:rsidRPr="00BF0121">
        <w:t>«2»</w:t>
      </w:r>
    </w:p>
    <w:p w:rsidR="00BF7C85" w:rsidRPr="00BF0121" w:rsidRDefault="0018221D" w:rsidP="00BF0121">
      <w:pPr>
        <w:pStyle w:val="1"/>
        <w:numPr>
          <w:ilvl w:val="0"/>
          <w:numId w:val="1"/>
        </w:numPr>
        <w:tabs>
          <w:tab w:val="left" w:pos="1261"/>
        </w:tabs>
        <w:jc w:val="both"/>
        <w:rPr>
          <w:rFonts w:ascii="Times New Roman" w:hAnsi="Times New Roman" w:cs="Times New Roman"/>
        </w:rPr>
      </w:pPr>
      <w:r w:rsidRPr="00BF0121">
        <w:rPr>
          <w:rFonts w:ascii="Times New Roman" w:hAnsi="Times New Roman" w:cs="Times New Roman"/>
        </w:rPr>
        <w:t>Умение</w:t>
      </w:r>
      <w:r w:rsidRPr="00BF0121">
        <w:rPr>
          <w:rFonts w:ascii="Times New Roman" w:hAnsi="Times New Roman" w:cs="Times New Roman"/>
          <w:spacing w:val="-7"/>
        </w:rPr>
        <w:t xml:space="preserve"> </w:t>
      </w:r>
      <w:r w:rsidRPr="00BF0121">
        <w:rPr>
          <w:rFonts w:ascii="Times New Roman" w:hAnsi="Times New Roman" w:cs="Times New Roman"/>
        </w:rPr>
        <w:t>анализировать</w:t>
      </w:r>
      <w:r w:rsidRPr="00BF0121">
        <w:rPr>
          <w:rFonts w:ascii="Times New Roman" w:hAnsi="Times New Roman" w:cs="Times New Roman"/>
          <w:spacing w:val="-5"/>
        </w:rPr>
        <w:t xml:space="preserve"> </w:t>
      </w:r>
      <w:r w:rsidRPr="00BF0121">
        <w:rPr>
          <w:rFonts w:ascii="Times New Roman" w:hAnsi="Times New Roman" w:cs="Times New Roman"/>
        </w:rPr>
        <w:t>и</w:t>
      </w:r>
      <w:r w:rsidRPr="00BF0121">
        <w:rPr>
          <w:rFonts w:ascii="Times New Roman" w:hAnsi="Times New Roman" w:cs="Times New Roman"/>
          <w:spacing w:val="-3"/>
        </w:rPr>
        <w:t xml:space="preserve"> </w:t>
      </w:r>
      <w:r w:rsidRPr="00BF0121">
        <w:rPr>
          <w:rFonts w:ascii="Times New Roman" w:hAnsi="Times New Roman" w:cs="Times New Roman"/>
        </w:rPr>
        <w:t>делать</w:t>
      </w:r>
      <w:r w:rsidRPr="00BF0121">
        <w:rPr>
          <w:rFonts w:ascii="Times New Roman" w:hAnsi="Times New Roman" w:cs="Times New Roman"/>
          <w:spacing w:val="-5"/>
        </w:rPr>
        <w:t xml:space="preserve"> </w:t>
      </w:r>
      <w:r w:rsidRPr="00BF0121">
        <w:rPr>
          <w:rFonts w:ascii="Times New Roman" w:hAnsi="Times New Roman" w:cs="Times New Roman"/>
        </w:rPr>
        <w:t>выводы</w:t>
      </w:r>
    </w:p>
    <w:p w:rsidR="00BF7C85" w:rsidRPr="00BF0121" w:rsidRDefault="0018221D" w:rsidP="00BF0121">
      <w:pPr>
        <w:pStyle w:val="a3"/>
        <w:ind w:right="246"/>
        <w:jc w:val="both"/>
      </w:pPr>
      <w:r w:rsidRPr="00BF0121">
        <w:t>Выводы опираются на основные факты и являются обоснованными; грамотное сопоставление</w:t>
      </w:r>
      <w:r w:rsidRPr="00BF0121">
        <w:rPr>
          <w:spacing w:val="1"/>
        </w:rPr>
        <w:t xml:space="preserve"> </w:t>
      </w:r>
      <w:r w:rsidRPr="00BF0121">
        <w:t>фактов, понимание ключевой проблемы и ее элементов; способность задавать разъясняющие</w:t>
      </w:r>
      <w:r w:rsidRPr="00BF0121">
        <w:rPr>
          <w:spacing w:val="1"/>
        </w:rPr>
        <w:t xml:space="preserve"> </w:t>
      </w:r>
      <w:r w:rsidRPr="00BF0121">
        <w:t>вопросы;</w:t>
      </w:r>
      <w:r w:rsidRPr="00BF0121">
        <w:rPr>
          <w:spacing w:val="-1"/>
        </w:rPr>
        <w:t xml:space="preserve"> </w:t>
      </w:r>
      <w:r w:rsidRPr="00BF0121">
        <w:t>понимание противоречий между</w:t>
      </w:r>
      <w:r w:rsidRPr="00BF0121">
        <w:rPr>
          <w:spacing w:val="-6"/>
        </w:rPr>
        <w:t xml:space="preserve"> </w:t>
      </w:r>
      <w:r w:rsidRPr="00BF0121">
        <w:t>идеями</w:t>
      </w:r>
      <w:r w:rsidRPr="00BF0121">
        <w:rPr>
          <w:spacing w:val="1"/>
        </w:rPr>
        <w:t xml:space="preserve"> </w:t>
      </w:r>
      <w:r w:rsidRPr="00BF0121">
        <w:t>–</w:t>
      </w:r>
      <w:r w:rsidRPr="00BF0121">
        <w:rPr>
          <w:spacing w:val="2"/>
        </w:rPr>
        <w:t xml:space="preserve"> </w:t>
      </w:r>
      <w:r w:rsidRPr="00BF0121">
        <w:t>отметка</w:t>
      </w:r>
      <w:r w:rsidRPr="00BF0121">
        <w:rPr>
          <w:spacing w:val="5"/>
        </w:rPr>
        <w:t xml:space="preserve"> </w:t>
      </w:r>
      <w:r w:rsidRPr="00BF0121">
        <w:t>«5»</w:t>
      </w:r>
    </w:p>
    <w:p w:rsidR="00BF7C85" w:rsidRPr="00BF0121" w:rsidRDefault="0018221D" w:rsidP="00BF0121">
      <w:pPr>
        <w:pStyle w:val="a3"/>
        <w:tabs>
          <w:tab w:val="left" w:pos="2276"/>
          <w:tab w:val="left" w:pos="3305"/>
          <w:tab w:val="left" w:pos="4200"/>
          <w:tab w:val="left" w:pos="5702"/>
          <w:tab w:val="left" w:pos="6198"/>
          <w:tab w:val="left" w:pos="7234"/>
          <w:tab w:val="left" w:pos="8663"/>
          <w:tab w:val="left" w:pos="9145"/>
          <w:tab w:val="left" w:pos="10043"/>
        </w:tabs>
        <w:ind w:right="246"/>
      </w:pPr>
      <w:proofErr w:type="gramStart"/>
      <w:r w:rsidRPr="00BF0121">
        <w:t>Некоторые</w:t>
      </w:r>
      <w:r w:rsidRPr="00BF0121">
        <w:tab/>
        <w:t>важные</w:t>
      </w:r>
      <w:r w:rsidRPr="00BF0121">
        <w:tab/>
        <w:t>факты</w:t>
      </w:r>
      <w:r w:rsidRPr="00BF0121">
        <w:tab/>
        <w:t>упу</w:t>
      </w:r>
      <w:r w:rsidRPr="00BF0121">
        <w:t>скаются,</w:t>
      </w:r>
      <w:r w:rsidRPr="00BF0121">
        <w:tab/>
        <w:t>но</w:t>
      </w:r>
      <w:r w:rsidRPr="00BF0121">
        <w:tab/>
        <w:t>выводы</w:t>
      </w:r>
      <w:r w:rsidRPr="00BF0121">
        <w:tab/>
        <w:t>правильны;</w:t>
      </w:r>
      <w:r w:rsidRPr="00BF0121">
        <w:tab/>
        <w:t>не</w:t>
      </w:r>
      <w:r w:rsidRPr="00BF0121">
        <w:tab/>
        <w:t>всегда</w:t>
      </w:r>
      <w:r w:rsidRPr="00BF0121">
        <w:tab/>
        <w:t>факты</w:t>
      </w:r>
      <w:r w:rsidRPr="00BF0121">
        <w:rPr>
          <w:spacing w:val="-57"/>
        </w:rPr>
        <w:t xml:space="preserve"> </w:t>
      </w:r>
      <w:r w:rsidRPr="00BF0121">
        <w:t>сопоставляются</w:t>
      </w:r>
      <w:r w:rsidRPr="00BF0121">
        <w:rPr>
          <w:spacing w:val="4"/>
        </w:rPr>
        <w:t xml:space="preserve"> </w:t>
      </w:r>
      <w:r w:rsidRPr="00BF0121">
        <w:t>и</w:t>
      </w:r>
      <w:r w:rsidRPr="00BF0121">
        <w:rPr>
          <w:spacing w:val="5"/>
        </w:rPr>
        <w:t xml:space="preserve"> </w:t>
      </w:r>
      <w:r w:rsidRPr="00BF0121">
        <w:t>часть</w:t>
      </w:r>
      <w:r w:rsidRPr="00BF0121">
        <w:rPr>
          <w:spacing w:val="4"/>
        </w:rPr>
        <w:t xml:space="preserve"> </w:t>
      </w:r>
      <w:r w:rsidRPr="00BF0121">
        <w:t>не</w:t>
      </w:r>
      <w:r w:rsidRPr="00BF0121">
        <w:rPr>
          <w:spacing w:val="7"/>
        </w:rPr>
        <w:t xml:space="preserve"> </w:t>
      </w:r>
      <w:r w:rsidRPr="00BF0121">
        <w:t>относится</w:t>
      </w:r>
      <w:r w:rsidRPr="00BF0121">
        <w:rPr>
          <w:spacing w:val="-2"/>
        </w:rPr>
        <w:t xml:space="preserve"> </w:t>
      </w:r>
      <w:r w:rsidRPr="00BF0121">
        <w:t>к</w:t>
      </w:r>
      <w:r w:rsidRPr="00BF0121">
        <w:rPr>
          <w:spacing w:val="-4"/>
        </w:rPr>
        <w:t xml:space="preserve"> </w:t>
      </w:r>
      <w:r w:rsidRPr="00BF0121">
        <w:t>проблеме;</w:t>
      </w:r>
      <w:r w:rsidRPr="00BF0121">
        <w:rPr>
          <w:spacing w:val="-1"/>
        </w:rPr>
        <w:t xml:space="preserve"> </w:t>
      </w:r>
      <w:r w:rsidRPr="00BF0121">
        <w:t>ключевая</w:t>
      </w:r>
      <w:r w:rsidRPr="00BF0121">
        <w:rPr>
          <w:spacing w:val="-1"/>
        </w:rPr>
        <w:t xml:space="preserve"> </w:t>
      </w:r>
      <w:r w:rsidRPr="00BF0121">
        <w:t>проблема выделяется,</w:t>
      </w:r>
      <w:r w:rsidRPr="00BF0121">
        <w:rPr>
          <w:spacing w:val="-2"/>
        </w:rPr>
        <w:t xml:space="preserve"> </w:t>
      </w:r>
      <w:r w:rsidRPr="00BF0121">
        <w:t>но не</w:t>
      </w:r>
      <w:r w:rsidRPr="00BF0121">
        <w:rPr>
          <w:spacing w:val="-1"/>
        </w:rPr>
        <w:t xml:space="preserve"> </w:t>
      </w:r>
      <w:r w:rsidRPr="00BF0121">
        <w:t>всегда</w:t>
      </w:r>
      <w:r w:rsidRPr="00BF0121">
        <w:rPr>
          <w:spacing w:val="-57"/>
        </w:rPr>
        <w:t xml:space="preserve"> </w:t>
      </w:r>
      <w:r w:rsidRPr="00BF0121">
        <w:t xml:space="preserve">понимается глубоко; не все вопросы удачны; </w:t>
      </w:r>
      <w:proofErr w:type="spellStart"/>
      <w:r w:rsidRPr="00BF0121">
        <w:t>невсе</w:t>
      </w:r>
      <w:proofErr w:type="spellEnd"/>
      <w:r w:rsidRPr="00BF0121">
        <w:t xml:space="preserve"> противоречия выделяются – отметка «4»</w:t>
      </w:r>
      <w:r w:rsidRPr="00BF0121">
        <w:rPr>
          <w:spacing w:val="1"/>
        </w:rPr>
        <w:t xml:space="preserve"> </w:t>
      </w:r>
      <w:r w:rsidRPr="00BF0121">
        <w:t>Упускаются</w:t>
      </w:r>
      <w:r w:rsidRPr="00BF0121">
        <w:rPr>
          <w:spacing w:val="3"/>
        </w:rPr>
        <w:t xml:space="preserve"> </w:t>
      </w:r>
      <w:r w:rsidRPr="00BF0121">
        <w:t>важные</w:t>
      </w:r>
      <w:r w:rsidRPr="00BF0121">
        <w:rPr>
          <w:spacing w:val="1"/>
        </w:rPr>
        <w:t xml:space="preserve"> </w:t>
      </w:r>
      <w:r w:rsidRPr="00BF0121">
        <w:t>факты</w:t>
      </w:r>
      <w:r w:rsidRPr="00BF0121">
        <w:rPr>
          <w:spacing w:val="2"/>
        </w:rPr>
        <w:t xml:space="preserve"> </w:t>
      </w:r>
      <w:r w:rsidRPr="00BF0121">
        <w:t>и</w:t>
      </w:r>
      <w:r w:rsidRPr="00BF0121">
        <w:rPr>
          <w:spacing w:val="3"/>
        </w:rPr>
        <w:t xml:space="preserve"> </w:t>
      </w:r>
      <w:r w:rsidRPr="00BF0121">
        <w:t>многие</w:t>
      </w:r>
      <w:r w:rsidRPr="00BF0121">
        <w:rPr>
          <w:spacing w:val="1"/>
        </w:rPr>
        <w:t xml:space="preserve"> </w:t>
      </w:r>
      <w:r w:rsidRPr="00BF0121">
        <w:t>выводы</w:t>
      </w:r>
      <w:r w:rsidRPr="00BF0121">
        <w:rPr>
          <w:spacing w:val="1"/>
        </w:rPr>
        <w:t xml:space="preserve"> </w:t>
      </w:r>
      <w:r w:rsidRPr="00BF0121">
        <w:t>неправильны;</w:t>
      </w:r>
      <w:r w:rsidRPr="00BF0121">
        <w:rPr>
          <w:spacing w:val="59"/>
        </w:rPr>
        <w:t xml:space="preserve"> </w:t>
      </w:r>
      <w:r w:rsidRPr="00BF0121">
        <w:t>факты</w:t>
      </w:r>
      <w:r w:rsidRPr="00BF0121">
        <w:rPr>
          <w:spacing w:val="2"/>
        </w:rPr>
        <w:t xml:space="preserve"> </w:t>
      </w:r>
      <w:r w:rsidRPr="00BF0121">
        <w:t>сопоставляются</w:t>
      </w:r>
      <w:r w:rsidRPr="00BF0121">
        <w:rPr>
          <w:spacing w:val="2"/>
        </w:rPr>
        <w:t xml:space="preserve"> </w:t>
      </w:r>
      <w:r w:rsidRPr="00BF0121">
        <w:t>редко,</w:t>
      </w:r>
      <w:r w:rsidRPr="00BF0121">
        <w:rPr>
          <w:spacing w:val="-57"/>
        </w:rPr>
        <w:t xml:space="preserve"> </w:t>
      </w:r>
      <w:r w:rsidRPr="00BF0121">
        <w:t>многие</w:t>
      </w:r>
      <w:r w:rsidRPr="00BF0121">
        <w:rPr>
          <w:spacing w:val="30"/>
        </w:rPr>
        <w:t xml:space="preserve"> </w:t>
      </w:r>
      <w:r w:rsidRPr="00BF0121">
        <w:t>из</w:t>
      </w:r>
      <w:r w:rsidRPr="00BF0121">
        <w:rPr>
          <w:spacing w:val="33"/>
        </w:rPr>
        <w:t xml:space="preserve"> </w:t>
      </w:r>
      <w:r w:rsidRPr="00BF0121">
        <w:t>них</w:t>
      </w:r>
      <w:r w:rsidRPr="00BF0121">
        <w:rPr>
          <w:spacing w:val="34"/>
        </w:rPr>
        <w:t xml:space="preserve"> </w:t>
      </w:r>
      <w:r w:rsidRPr="00BF0121">
        <w:t>не</w:t>
      </w:r>
      <w:r w:rsidRPr="00BF0121">
        <w:rPr>
          <w:spacing w:val="34"/>
        </w:rPr>
        <w:t xml:space="preserve"> </w:t>
      </w:r>
      <w:r w:rsidRPr="00BF0121">
        <w:t>относятся</w:t>
      </w:r>
      <w:r w:rsidRPr="00BF0121">
        <w:rPr>
          <w:spacing w:val="23"/>
        </w:rPr>
        <w:t xml:space="preserve"> </w:t>
      </w:r>
      <w:r w:rsidRPr="00BF0121">
        <w:t>к</w:t>
      </w:r>
      <w:r w:rsidRPr="00BF0121">
        <w:rPr>
          <w:spacing w:val="20"/>
        </w:rPr>
        <w:t xml:space="preserve"> </w:t>
      </w:r>
      <w:r w:rsidRPr="00BF0121">
        <w:t>проблеме;</w:t>
      </w:r>
      <w:proofErr w:type="gramEnd"/>
      <w:r w:rsidRPr="00BF0121">
        <w:rPr>
          <w:spacing w:val="21"/>
        </w:rPr>
        <w:t xml:space="preserve"> </w:t>
      </w:r>
      <w:r w:rsidRPr="00BF0121">
        <w:t>ошибки</w:t>
      </w:r>
      <w:r w:rsidRPr="00BF0121">
        <w:rPr>
          <w:spacing w:val="22"/>
        </w:rPr>
        <w:t xml:space="preserve"> </w:t>
      </w:r>
      <w:r w:rsidRPr="00BF0121">
        <w:t>в</w:t>
      </w:r>
      <w:r w:rsidRPr="00BF0121">
        <w:rPr>
          <w:spacing w:val="22"/>
        </w:rPr>
        <w:t xml:space="preserve"> </w:t>
      </w:r>
      <w:r w:rsidRPr="00BF0121">
        <w:t>выделении</w:t>
      </w:r>
      <w:r w:rsidRPr="00BF0121">
        <w:rPr>
          <w:spacing w:val="22"/>
        </w:rPr>
        <w:t xml:space="preserve"> </w:t>
      </w:r>
      <w:r w:rsidRPr="00BF0121">
        <w:t>ключевой</w:t>
      </w:r>
      <w:r w:rsidRPr="00BF0121">
        <w:rPr>
          <w:spacing w:val="25"/>
        </w:rPr>
        <w:t xml:space="preserve"> </w:t>
      </w:r>
      <w:r w:rsidRPr="00BF0121">
        <w:t>проблемы;</w:t>
      </w:r>
      <w:r w:rsidRPr="00BF0121">
        <w:rPr>
          <w:spacing w:val="21"/>
        </w:rPr>
        <w:t xml:space="preserve"> </w:t>
      </w:r>
      <w:r w:rsidRPr="00BF0121">
        <w:t>вопросы</w:t>
      </w:r>
      <w:r w:rsidRPr="00BF0121">
        <w:rPr>
          <w:spacing w:val="-57"/>
        </w:rPr>
        <w:t xml:space="preserve"> </w:t>
      </w:r>
      <w:r w:rsidRPr="00BF0121">
        <w:t>неудачны</w:t>
      </w:r>
      <w:r w:rsidRPr="00BF0121">
        <w:rPr>
          <w:spacing w:val="-13"/>
        </w:rPr>
        <w:t xml:space="preserve"> </w:t>
      </w:r>
      <w:r w:rsidRPr="00BF0121">
        <w:t>или</w:t>
      </w:r>
      <w:r w:rsidRPr="00BF0121">
        <w:rPr>
          <w:spacing w:val="-12"/>
        </w:rPr>
        <w:t xml:space="preserve"> </w:t>
      </w:r>
      <w:r w:rsidRPr="00BF0121">
        <w:t>задаются</w:t>
      </w:r>
      <w:r w:rsidRPr="00BF0121">
        <w:rPr>
          <w:spacing w:val="-13"/>
        </w:rPr>
        <w:t xml:space="preserve"> </w:t>
      </w:r>
      <w:r w:rsidRPr="00BF0121">
        <w:t>только</w:t>
      </w:r>
      <w:r w:rsidRPr="00BF0121">
        <w:rPr>
          <w:spacing w:val="-10"/>
        </w:rPr>
        <w:t xml:space="preserve"> </w:t>
      </w:r>
      <w:r w:rsidRPr="00BF0121">
        <w:t>с</w:t>
      </w:r>
      <w:r w:rsidRPr="00BF0121">
        <w:rPr>
          <w:spacing w:val="-14"/>
        </w:rPr>
        <w:t xml:space="preserve"> </w:t>
      </w:r>
      <w:proofErr w:type="spellStart"/>
      <w:r w:rsidRPr="00BF0121">
        <w:t>помощьюучителя</w:t>
      </w:r>
      <w:proofErr w:type="spellEnd"/>
      <w:r w:rsidRPr="00BF0121">
        <w:t>;</w:t>
      </w:r>
      <w:r w:rsidRPr="00BF0121">
        <w:rPr>
          <w:spacing w:val="-3"/>
        </w:rPr>
        <w:t xml:space="preserve"> </w:t>
      </w:r>
      <w:r w:rsidRPr="00BF0121">
        <w:t>противоречия</w:t>
      </w:r>
      <w:r w:rsidRPr="00BF0121">
        <w:rPr>
          <w:spacing w:val="-2"/>
        </w:rPr>
        <w:t xml:space="preserve"> </w:t>
      </w:r>
      <w:r w:rsidRPr="00BF0121">
        <w:t>не выделяются</w:t>
      </w:r>
      <w:r w:rsidRPr="00BF0121">
        <w:rPr>
          <w:spacing w:val="-1"/>
        </w:rPr>
        <w:t xml:space="preserve"> </w:t>
      </w:r>
      <w:r w:rsidRPr="00BF0121">
        <w:t>–</w:t>
      </w:r>
      <w:r w:rsidRPr="00BF0121">
        <w:rPr>
          <w:spacing w:val="-1"/>
        </w:rPr>
        <w:t xml:space="preserve"> </w:t>
      </w:r>
      <w:r w:rsidRPr="00BF0121">
        <w:t>отметка</w:t>
      </w:r>
      <w:r w:rsidRPr="00BF0121">
        <w:rPr>
          <w:spacing w:val="8"/>
        </w:rPr>
        <w:t xml:space="preserve"> </w:t>
      </w:r>
      <w:r w:rsidRPr="00BF0121">
        <w:t>«3»</w:t>
      </w:r>
      <w:r w:rsidRPr="00BF0121">
        <w:rPr>
          <w:spacing w:val="-57"/>
        </w:rPr>
        <w:t xml:space="preserve"> </w:t>
      </w:r>
      <w:r w:rsidRPr="00BF0121">
        <w:t>Большинство</w:t>
      </w:r>
      <w:r w:rsidRPr="00BF0121">
        <w:rPr>
          <w:spacing w:val="12"/>
        </w:rPr>
        <w:t xml:space="preserve"> </w:t>
      </w:r>
      <w:r w:rsidRPr="00BF0121">
        <w:t>важных</w:t>
      </w:r>
      <w:r w:rsidRPr="00BF0121">
        <w:rPr>
          <w:spacing w:val="11"/>
        </w:rPr>
        <w:t xml:space="preserve"> </w:t>
      </w:r>
      <w:r w:rsidRPr="00BF0121">
        <w:t>фактов</w:t>
      </w:r>
      <w:r w:rsidRPr="00BF0121">
        <w:rPr>
          <w:spacing w:val="11"/>
        </w:rPr>
        <w:t xml:space="preserve"> </w:t>
      </w:r>
      <w:r w:rsidRPr="00BF0121">
        <w:t>отсутствует,</w:t>
      </w:r>
      <w:r w:rsidRPr="00BF0121">
        <w:rPr>
          <w:spacing w:val="12"/>
        </w:rPr>
        <w:t xml:space="preserve"> </w:t>
      </w:r>
      <w:r w:rsidRPr="00BF0121">
        <w:t>выводы</w:t>
      </w:r>
      <w:r w:rsidRPr="00BF0121">
        <w:rPr>
          <w:spacing w:val="11"/>
        </w:rPr>
        <w:t xml:space="preserve"> </w:t>
      </w:r>
      <w:r w:rsidRPr="00BF0121">
        <w:t>не</w:t>
      </w:r>
      <w:r w:rsidRPr="00BF0121">
        <w:rPr>
          <w:spacing w:val="11"/>
        </w:rPr>
        <w:t xml:space="preserve"> </w:t>
      </w:r>
      <w:r w:rsidRPr="00BF0121">
        <w:t>делаются;</w:t>
      </w:r>
      <w:r w:rsidRPr="00BF0121">
        <w:rPr>
          <w:spacing w:val="10"/>
        </w:rPr>
        <w:t xml:space="preserve"> </w:t>
      </w:r>
      <w:r w:rsidRPr="00BF0121">
        <w:t>факты</w:t>
      </w:r>
      <w:r w:rsidRPr="00BF0121">
        <w:rPr>
          <w:spacing w:val="11"/>
        </w:rPr>
        <w:t xml:space="preserve"> </w:t>
      </w:r>
      <w:r w:rsidRPr="00BF0121">
        <w:t>не</w:t>
      </w:r>
      <w:r w:rsidRPr="00BF0121">
        <w:rPr>
          <w:spacing w:val="11"/>
        </w:rPr>
        <w:t xml:space="preserve"> </w:t>
      </w:r>
      <w:r w:rsidRPr="00BF0121">
        <w:t>соответствуют</w:t>
      </w:r>
      <w:r w:rsidRPr="00BF0121">
        <w:rPr>
          <w:spacing w:val="-57"/>
        </w:rPr>
        <w:t xml:space="preserve"> </w:t>
      </w:r>
      <w:r w:rsidRPr="00BF0121">
        <w:t>рассматриваемой</w:t>
      </w:r>
      <w:r w:rsidRPr="00BF0121">
        <w:rPr>
          <w:spacing w:val="50"/>
        </w:rPr>
        <w:t xml:space="preserve"> </w:t>
      </w:r>
      <w:r w:rsidRPr="00BF0121">
        <w:t>проблеме,</w:t>
      </w:r>
      <w:r w:rsidRPr="00BF0121">
        <w:rPr>
          <w:spacing w:val="38"/>
        </w:rPr>
        <w:t xml:space="preserve"> </w:t>
      </w:r>
      <w:r w:rsidRPr="00BF0121">
        <w:t>нет</w:t>
      </w:r>
      <w:r w:rsidRPr="00BF0121">
        <w:rPr>
          <w:spacing w:val="39"/>
        </w:rPr>
        <w:t xml:space="preserve"> </w:t>
      </w:r>
      <w:r w:rsidRPr="00BF0121">
        <w:t>их</w:t>
      </w:r>
      <w:r w:rsidRPr="00BF0121">
        <w:rPr>
          <w:spacing w:val="42"/>
        </w:rPr>
        <w:t xml:space="preserve"> </w:t>
      </w:r>
      <w:r w:rsidRPr="00BF0121">
        <w:t>сопоставления;</w:t>
      </w:r>
      <w:r w:rsidRPr="00BF0121">
        <w:rPr>
          <w:spacing w:val="38"/>
        </w:rPr>
        <w:t xml:space="preserve"> </w:t>
      </w:r>
      <w:r w:rsidRPr="00BF0121">
        <w:t>неумение</w:t>
      </w:r>
      <w:r w:rsidRPr="00BF0121">
        <w:rPr>
          <w:spacing w:val="44"/>
        </w:rPr>
        <w:t xml:space="preserve"> </w:t>
      </w:r>
      <w:r w:rsidRPr="00BF0121">
        <w:t>выделить</w:t>
      </w:r>
      <w:r w:rsidRPr="00BF0121">
        <w:rPr>
          <w:spacing w:val="42"/>
        </w:rPr>
        <w:t xml:space="preserve"> </w:t>
      </w:r>
      <w:r w:rsidRPr="00BF0121">
        <w:t>ключевую</w:t>
      </w:r>
      <w:r w:rsidRPr="00BF0121">
        <w:rPr>
          <w:spacing w:val="43"/>
        </w:rPr>
        <w:t xml:space="preserve"> </w:t>
      </w:r>
      <w:r w:rsidRPr="00BF0121">
        <w:t>проблему</w:t>
      </w:r>
      <w:r w:rsidRPr="00BF0121">
        <w:rPr>
          <w:spacing w:val="-57"/>
        </w:rPr>
        <w:t xml:space="preserve"> </w:t>
      </w:r>
      <w:r w:rsidRPr="00BF0121">
        <w:t>(даже</w:t>
      </w:r>
      <w:r w:rsidRPr="00BF0121">
        <w:rPr>
          <w:spacing w:val="1"/>
        </w:rPr>
        <w:t xml:space="preserve"> </w:t>
      </w:r>
      <w:r w:rsidRPr="00BF0121">
        <w:t>ошибочно);</w:t>
      </w:r>
      <w:r w:rsidRPr="00BF0121">
        <w:rPr>
          <w:spacing w:val="1"/>
        </w:rPr>
        <w:t xml:space="preserve"> </w:t>
      </w:r>
      <w:r w:rsidRPr="00BF0121">
        <w:t>неумение</w:t>
      </w:r>
      <w:r w:rsidRPr="00BF0121">
        <w:rPr>
          <w:spacing w:val="1"/>
        </w:rPr>
        <w:t xml:space="preserve"> </w:t>
      </w:r>
      <w:r w:rsidRPr="00BF0121">
        <w:t>задать</w:t>
      </w:r>
      <w:r w:rsidRPr="00BF0121">
        <w:rPr>
          <w:spacing w:val="1"/>
        </w:rPr>
        <w:t xml:space="preserve"> </w:t>
      </w:r>
      <w:r w:rsidRPr="00BF0121">
        <w:t>вопрос</w:t>
      </w:r>
      <w:r w:rsidRPr="00BF0121">
        <w:rPr>
          <w:spacing w:val="1"/>
        </w:rPr>
        <w:t xml:space="preserve"> </w:t>
      </w:r>
      <w:r w:rsidRPr="00BF0121">
        <w:t>даже</w:t>
      </w:r>
      <w:r w:rsidRPr="00BF0121">
        <w:rPr>
          <w:spacing w:val="1"/>
        </w:rPr>
        <w:t xml:space="preserve"> </w:t>
      </w:r>
      <w:r w:rsidRPr="00BF0121">
        <w:t>с</w:t>
      </w:r>
      <w:r w:rsidRPr="00BF0121">
        <w:rPr>
          <w:spacing w:val="1"/>
        </w:rPr>
        <w:t xml:space="preserve"> </w:t>
      </w:r>
      <w:r w:rsidRPr="00BF0121">
        <w:t>помощью</w:t>
      </w:r>
      <w:r w:rsidRPr="00BF0121">
        <w:rPr>
          <w:spacing w:val="1"/>
        </w:rPr>
        <w:t xml:space="preserve"> </w:t>
      </w:r>
      <w:r w:rsidRPr="00BF0121">
        <w:t>учителя;</w:t>
      </w:r>
      <w:r w:rsidRPr="00BF0121">
        <w:rPr>
          <w:spacing w:val="1"/>
        </w:rPr>
        <w:t xml:space="preserve"> </w:t>
      </w:r>
      <w:r w:rsidRPr="00BF0121">
        <w:t>нет</w:t>
      </w:r>
      <w:r w:rsidRPr="00BF0121">
        <w:rPr>
          <w:spacing w:val="1"/>
        </w:rPr>
        <w:t xml:space="preserve"> </w:t>
      </w:r>
      <w:r w:rsidRPr="00BF0121">
        <w:t>понимания</w:t>
      </w:r>
      <w:r w:rsidRPr="00BF0121">
        <w:rPr>
          <w:spacing w:val="-57"/>
        </w:rPr>
        <w:t xml:space="preserve"> </w:t>
      </w:r>
      <w:r w:rsidRPr="00BF0121">
        <w:t>противоречий</w:t>
      </w:r>
      <w:r w:rsidRPr="00BF0121">
        <w:rPr>
          <w:spacing w:val="3"/>
        </w:rPr>
        <w:t xml:space="preserve"> </w:t>
      </w:r>
      <w:r w:rsidRPr="00BF0121">
        <w:t>– отметка</w:t>
      </w:r>
      <w:r w:rsidRPr="00BF0121">
        <w:rPr>
          <w:spacing w:val="6"/>
        </w:rPr>
        <w:t xml:space="preserve"> </w:t>
      </w:r>
      <w:r w:rsidRPr="00BF0121">
        <w:t>«2»</w:t>
      </w:r>
    </w:p>
    <w:p w:rsidR="00BF7C85" w:rsidRPr="00BF0121" w:rsidRDefault="0018221D" w:rsidP="00BF0121">
      <w:pPr>
        <w:pStyle w:val="1"/>
        <w:numPr>
          <w:ilvl w:val="0"/>
          <w:numId w:val="1"/>
        </w:numPr>
        <w:tabs>
          <w:tab w:val="left" w:pos="1260"/>
          <w:tab w:val="left" w:pos="1261"/>
        </w:tabs>
        <w:rPr>
          <w:rFonts w:ascii="Times New Roman" w:hAnsi="Times New Roman" w:cs="Times New Roman"/>
        </w:rPr>
      </w:pPr>
      <w:r w:rsidRPr="00BF0121">
        <w:rPr>
          <w:rFonts w:ascii="Times New Roman" w:hAnsi="Times New Roman" w:cs="Times New Roman"/>
        </w:rPr>
        <w:t>Иллюстрация</w:t>
      </w:r>
      <w:r w:rsidRPr="00BF0121">
        <w:rPr>
          <w:rFonts w:ascii="Times New Roman" w:hAnsi="Times New Roman" w:cs="Times New Roman"/>
          <w:spacing w:val="-8"/>
        </w:rPr>
        <w:t xml:space="preserve"> </w:t>
      </w:r>
      <w:r w:rsidRPr="00BF0121">
        <w:rPr>
          <w:rFonts w:ascii="Times New Roman" w:hAnsi="Times New Roman" w:cs="Times New Roman"/>
        </w:rPr>
        <w:t>своих</w:t>
      </w:r>
      <w:r w:rsidRPr="00BF0121">
        <w:rPr>
          <w:rFonts w:ascii="Times New Roman" w:hAnsi="Times New Roman" w:cs="Times New Roman"/>
          <w:spacing w:val="-7"/>
        </w:rPr>
        <w:t xml:space="preserve"> </w:t>
      </w:r>
      <w:r w:rsidRPr="00BF0121">
        <w:rPr>
          <w:rFonts w:ascii="Times New Roman" w:hAnsi="Times New Roman" w:cs="Times New Roman"/>
        </w:rPr>
        <w:t>мыслей</w:t>
      </w:r>
    </w:p>
    <w:p w:rsidR="00BF7C85" w:rsidRPr="00BF0121" w:rsidRDefault="0018221D" w:rsidP="00BF0121">
      <w:pPr>
        <w:pStyle w:val="a3"/>
      </w:pPr>
      <w:r w:rsidRPr="00BF0121">
        <w:t>Теоретические</w:t>
      </w:r>
      <w:r w:rsidRPr="00BF0121">
        <w:rPr>
          <w:spacing w:val="-3"/>
        </w:rPr>
        <w:t xml:space="preserve"> </w:t>
      </w:r>
      <w:r w:rsidRPr="00BF0121">
        <w:t>положения</w:t>
      </w:r>
      <w:r w:rsidRPr="00BF0121">
        <w:rPr>
          <w:spacing w:val="-8"/>
        </w:rPr>
        <w:t xml:space="preserve"> </w:t>
      </w:r>
      <w:r w:rsidRPr="00BF0121">
        <w:t>подкрепляются</w:t>
      </w:r>
      <w:r w:rsidRPr="00BF0121">
        <w:rPr>
          <w:spacing w:val="-6"/>
        </w:rPr>
        <w:t xml:space="preserve"> </w:t>
      </w:r>
      <w:r w:rsidRPr="00BF0121">
        <w:t>соответствующими</w:t>
      </w:r>
      <w:r w:rsidRPr="00BF0121">
        <w:rPr>
          <w:spacing w:val="-6"/>
        </w:rPr>
        <w:t xml:space="preserve"> </w:t>
      </w:r>
      <w:r w:rsidRPr="00BF0121">
        <w:t>фактами</w:t>
      </w:r>
      <w:r w:rsidRPr="00BF0121">
        <w:rPr>
          <w:spacing w:val="-1"/>
        </w:rPr>
        <w:t xml:space="preserve"> </w:t>
      </w:r>
      <w:r w:rsidRPr="00BF0121">
        <w:t>–</w:t>
      </w:r>
      <w:r w:rsidRPr="00BF0121">
        <w:rPr>
          <w:spacing w:val="-6"/>
        </w:rPr>
        <w:t xml:space="preserve"> </w:t>
      </w:r>
      <w:r w:rsidRPr="00BF0121">
        <w:t>отметка</w:t>
      </w:r>
      <w:r w:rsidRPr="00BF0121">
        <w:rPr>
          <w:spacing w:val="2"/>
        </w:rPr>
        <w:t xml:space="preserve"> </w:t>
      </w:r>
      <w:r w:rsidRPr="00BF0121">
        <w:t>«5»</w:t>
      </w:r>
    </w:p>
    <w:p w:rsidR="00BF7C85" w:rsidRPr="00BF0121" w:rsidRDefault="0018221D" w:rsidP="00BF0121">
      <w:pPr>
        <w:pStyle w:val="a3"/>
        <w:ind w:right="246"/>
      </w:pPr>
      <w:r w:rsidRPr="00BF0121">
        <w:t>Теоретические</w:t>
      </w:r>
      <w:r w:rsidRPr="00BF0121">
        <w:rPr>
          <w:spacing w:val="-5"/>
        </w:rPr>
        <w:t xml:space="preserve"> </w:t>
      </w:r>
      <w:r w:rsidRPr="00BF0121">
        <w:t>положения</w:t>
      </w:r>
      <w:r w:rsidRPr="00BF0121">
        <w:rPr>
          <w:spacing w:val="-6"/>
        </w:rPr>
        <w:t xml:space="preserve"> </w:t>
      </w:r>
      <w:r w:rsidRPr="00BF0121">
        <w:t>не</w:t>
      </w:r>
      <w:r w:rsidRPr="00BF0121">
        <w:rPr>
          <w:spacing w:val="-7"/>
        </w:rPr>
        <w:t xml:space="preserve"> </w:t>
      </w:r>
      <w:r w:rsidRPr="00BF0121">
        <w:t>всегда</w:t>
      </w:r>
      <w:r w:rsidRPr="00BF0121">
        <w:rPr>
          <w:spacing w:val="-8"/>
        </w:rPr>
        <w:t xml:space="preserve"> </w:t>
      </w:r>
      <w:r w:rsidRPr="00BF0121">
        <w:t>подкрепляются</w:t>
      </w:r>
      <w:r w:rsidRPr="00BF0121">
        <w:rPr>
          <w:spacing w:val="-6"/>
        </w:rPr>
        <w:t xml:space="preserve"> </w:t>
      </w:r>
      <w:r w:rsidRPr="00BF0121">
        <w:t>соответствующими</w:t>
      </w:r>
      <w:r w:rsidRPr="00BF0121">
        <w:rPr>
          <w:spacing w:val="-4"/>
        </w:rPr>
        <w:t xml:space="preserve"> </w:t>
      </w:r>
      <w:r w:rsidRPr="00BF0121">
        <w:t>фактами –</w:t>
      </w:r>
      <w:r w:rsidRPr="00BF0121">
        <w:rPr>
          <w:spacing w:val="-5"/>
        </w:rPr>
        <w:t xml:space="preserve"> </w:t>
      </w:r>
      <w:r w:rsidRPr="00BF0121">
        <w:t>отметка</w:t>
      </w:r>
      <w:r w:rsidRPr="00BF0121">
        <w:rPr>
          <w:spacing w:val="2"/>
        </w:rPr>
        <w:t xml:space="preserve"> </w:t>
      </w:r>
      <w:r w:rsidRPr="00BF0121">
        <w:t>«4»</w:t>
      </w:r>
      <w:r w:rsidRPr="00BF0121">
        <w:rPr>
          <w:spacing w:val="-57"/>
        </w:rPr>
        <w:t xml:space="preserve"> </w:t>
      </w:r>
      <w:r w:rsidRPr="00BF0121">
        <w:t>Теоретические положения и их фактическое подкрепление не соответствуют друг другу –</w:t>
      </w:r>
      <w:r w:rsidRPr="00BF0121">
        <w:rPr>
          <w:spacing w:val="1"/>
        </w:rPr>
        <w:t xml:space="preserve"> </w:t>
      </w:r>
      <w:r w:rsidRPr="00BF0121">
        <w:t>отметка «3»Смешивается теоретический и фактический материал, между ними нет</w:t>
      </w:r>
      <w:r w:rsidRPr="00BF0121">
        <w:rPr>
          <w:spacing w:val="1"/>
        </w:rPr>
        <w:t xml:space="preserve"> </w:t>
      </w:r>
      <w:r w:rsidRPr="00BF0121">
        <w:t>соответствия</w:t>
      </w:r>
      <w:r w:rsidRPr="00BF0121">
        <w:rPr>
          <w:spacing w:val="6"/>
        </w:rPr>
        <w:t xml:space="preserve"> </w:t>
      </w:r>
      <w:r w:rsidRPr="00BF0121">
        <w:t>– отметка</w:t>
      </w:r>
      <w:r w:rsidRPr="00BF0121">
        <w:rPr>
          <w:spacing w:val="4"/>
        </w:rPr>
        <w:t xml:space="preserve"> </w:t>
      </w:r>
      <w:r w:rsidRPr="00BF0121">
        <w:t>«2»</w:t>
      </w:r>
    </w:p>
    <w:p w:rsidR="00BF7C85" w:rsidRPr="00BF0121" w:rsidRDefault="0018221D" w:rsidP="00BF0121">
      <w:pPr>
        <w:pStyle w:val="a4"/>
        <w:numPr>
          <w:ilvl w:val="0"/>
          <w:numId w:val="1"/>
        </w:numPr>
        <w:tabs>
          <w:tab w:val="left" w:pos="1260"/>
          <w:tab w:val="left" w:pos="1261"/>
          <w:tab w:val="left" w:pos="2549"/>
          <w:tab w:val="left" w:pos="2904"/>
          <w:tab w:val="left" w:pos="4157"/>
          <w:tab w:val="left" w:pos="5191"/>
          <w:tab w:val="left" w:pos="5338"/>
          <w:tab w:val="left" w:pos="5822"/>
          <w:tab w:val="left" w:pos="6334"/>
          <w:tab w:val="left" w:pos="7887"/>
          <w:tab w:val="left" w:pos="8295"/>
          <w:tab w:val="left" w:pos="8841"/>
          <w:tab w:val="left" w:pos="9758"/>
          <w:tab w:val="left" w:pos="10566"/>
        </w:tabs>
        <w:ind w:left="902" w:right="249" w:firstLine="0"/>
        <w:rPr>
          <w:sz w:val="24"/>
          <w:szCs w:val="24"/>
        </w:rPr>
      </w:pPr>
      <w:r w:rsidRPr="00BF0121">
        <w:rPr>
          <w:b/>
          <w:sz w:val="24"/>
          <w:szCs w:val="24"/>
        </w:rPr>
        <w:t>Научная корректность (точность в использовании фактического материала)</w:t>
      </w:r>
      <w:r w:rsidRPr="00BF0121">
        <w:rPr>
          <w:b/>
          <w:spacing w:val="1"/>
          <w:sz w:val="24"/>
          <w:szCs w:val="24"/>
        </w:rPr>
        <w:t xml:space="preserve"> </w:t>
      </w:r>
      <w:r w:rsidRPr="00BF0121">
        <w:rPr>
          <w:sz w:val="24"/>
          <w:szCs w:val="24"/>
        </w:rPr>
        <w:t>Отсутствуют</w:t>
      </w:r>
      <w:r w:rsidRPr="00BF0121">
        <w:rPr>
          <w:sz w:val="24"/>
          <w:szCs w:val="24"/>
        </w:rPr>
        <w:tab/>
        <w:t>фактические</w:t>
      </w:r>
      <w:r w:rsidRPr="00BF0121">
        <w:rPr>
          <w:sz w:val="24"/>
          <w:szCs w:val="24"/>
        </w:rPr>
        <w:tab/>
        <w:t>ошибки;</w:t>
      </w:r>
      <w:r w:rsidRPr="00BF0121">
        <w:rPr>
          <w:sz w:val="24"/>
          <w:szCs w:val="24"/>
        </w:rPr>
        <w:tab/>
      </w:r>
      <w:r w:rsidRPr="00BF0121">
        <w:rPr>
          <w:sz w:val="24"/>
          <w:szCs w:val="24"/>
        </w:rPr>
        <w:tab/>
        <w:t>детали</w:t>
      </w:r>
      <w:r w:rsidRPr="00BF0121">
        <w:rPr>
          <w:sz w:val="24"/>
          <w:szCs w:val="24"/>
        </w:rPr>
        <w:tab/>
        <w:t>подразделяются</w:t>
      </w:r>
      <w:r w:rsidRPr="00BF0121">
        <w:rPr>
          <w:sz w:val="24"/>
          <w:szCs w:val="24"/>
        </w:rPr>
        <w:tab/>
        <w:t>на</w:t>
      </w:r>
      <w:r w:rsidRPr="00BF0121">
        <w:rPr>
          <w:sz w:val="24"/>
          <w:szCs w:val="24"/>
        </w:rPr>
        <w:tab/>
        <w:t>значительные</w:t>
      </w:r>
      <w:r w:rsidRPr="00BF0121">
        <w:rPr>
          <w:sz w:val="24"/>
          <w:szCs w:val="24"/>
        </w:rPr>
        <w:tab/>
      </w:r>
      <w:r w:rsidRPr="00BF0121">
        <w:rPr>
          <w:spacing w:val="-2"/>
          <w:sz w:val="24"/>
          <w:szCs w:val="24"/>
        </w:rPr>
        <w:t>и</w:t>
      </w:r>
      <w:r w:rsidRPr="00BF0121">
        <w:rPr>
          <w:spacing w:val="-57"/>
          <w:sz w:val="24"/>
          <w:szCs w:val="24"/>
        </w:rPr>
        <w:t xml:space="preserve"> </w:t>
      </w:r>
      <w:r w:rsidRPr="00BF0121">
        <w:rPr>
          <w:sz w:val="24"/>
          <w:szCs w:val="24"/>
        </w:rPr>
        <w:t>незначительные,</w:t>
      </w:r>
      <w:r w:rsidRPr="00BF0121">
        <w:rPr>
          <w:sz w:val="24"/>
          <w:szCs w:val="24"/>
        </w:rPr>
        <w:tab/>
        <w:t>идентифицируются</w:t>
      </w:r>
      <w:r w:rsidRPr="00BF0121">
        <w:rPr>
          <w:sz w:val="24"/>
          <w:szCs w:val="24"/>
        </w:rPr>
        <w:tab/>
        <w:t>как</w:t>
      </w:r>
      <w:r w:rsidRPr="00BF0121">
        <w:rPr>
          <w:sz w:val="24"/>
          <w:szCs w:val="24"/>
        </w:rPr>
        <w:tab/>
        <w:t>правдоподобные,</w:t>
      </w:r>
      <w:r w:rsidRPr="00BF0121">
        <w:rPr>
          <w:sz w:val="24"/>
          <w:szCs w:val="24"/>
        </w:rPr>
        <w:tab/>
        <w:t>вымышленные,</w:t>
      </w:r>
      <w:r w:rsidRPr="00BF0121">
        <w:rPr>
          <w:sz w:val="24"/>
          <w:szCs w:val="24"/>
        </w:rPr>
        <w:tab/>
        <w:t>спорные,</w:t>
      </w:r>
      <w:r w:rsidRPr="00BF0121">
        <w:rPr>
          <w:spacing w:val="-57"/>
          <w:sz w:val="24"/>
          <w:szCs w:val="24"/>
        </w:rPr>
        <w:t xml:space="preserve"> </w:t>
      </w:r>
      <w:r w:rsidRPr="00BF0121">
        <w:rPr>
          <w:sz w:val="24"/>
          <w:szCs w:val="24"/>
        </w:rPr>
        <w:t>сомнительные;</w:t>
      </w:r>
      <w:r w:rsidRPr="00BF0121">
        <w:rPr>
          <w:spacing w:val="-1"/>
          <w:sz w:val="24"/>
          <w:szCs w:val="24"/>
        </w:rPr>
        <w:t xml:space="preserve"> </w:t>
      </w:r>
      <w:r w:rsidRPr="00BF0121">
        <w:rPr>
          <w:sz w:val="24"/>
          <w:szCs w:val="24"/>
        </w:rPr>
        <w:t>факты отделяются от мне</w:t>
      </w:r>
      <w:r w:rsidRPr="00BF0121">
        <w:rPr>
          <w:sz w:val="24"/>
          <w:szCs w:val="24"/>
        </w:rPr>
        <w:t>ний</w:t>
      </w:r>
      <w:r w:rsidRPr="00BF0121">
        <w:rPr>
          <w:spacing w:val="3"/>
          <w:sz w:val="24"/>
          <w:szCs w:val="24"/>
        </w:rPr>
        <w:t xml:space="preserve"> </w:t>
      </w:r>
      <w:r w:rsidRPr="00BF0121">
        <w:rPr>
          <w:sz w:val="24"/>
          <w:szCs w:val="24"/>
        </w:rPr>
        <w:t>– отметка</w:t>
      </w:r>
      <w:r w:rsidRPr="00BF0121">
        <w:rPr>
          <w:spacing w:val="7"/>
          <w:sz w:val="24"/>
          <w:szCs w:val="24"/>
        </w:rPr>
        <w:t xml:space="preserve"> </w:t>
      </w:r>
      <w:r w:rsidRPr="00BF0121">
        <w:rPr>
          <w:sz w:val="24"/>
          <w:szCs w:val="24"/>
        </w:rPr>
        <w:t>«5»</w:t>
      </w:r>
    </w:p>
    <w:p w:rsidR="00BF7C85" w:rsidRPr="00BF0121" w:rsidRDefault="0018221D" w:rsidP="00BF0121">
      <w:pPr>
        <w:pStyle w:val="a3"/>
        <w:ind w:right="247"/>
        <w:jc w:val="both"/>
      </w:pPr>
      <w:r w:rsidRPr="00BF0121">
        <w:t>Встречаются ошибки в деталях или некоторых фактах; детали не всегда анализируется; факты</w:t>
      </w:r>
      <w:r w:rsidRPr="00BF0121">
        <w:rPr>
          <w:spacing w:val="1"/>
        </w:rPr>
        <w:t xml:space="preserve"> </w:t>
      </w:r>
      <w:r w:rsidRPr="00BF0121">
        <w:t>отделяются</w:t>
      </w:r>
      <w:r w:rsidRPr="00BF0121">
        <w:rPr>
          <w:spacing w:val="-5"/>
        </w:rPr>
        <w:t xml:space="preserve"> </w:t>
      </w:r>
      <w:proofErr w:type="spellStart"/>
      <w:r w:rsidRPr="00BF0121">
        <w:t>отмнений</w:t>
      </w:r>
      <w:proofErr w:type="spellEnd"/>
      <w:r w:rsidRPr="00BF0121">
        <w:rPr>
          <w:spacing w:val="1"/>
        </w:rPr>
        <w:t xml:space="preserve"> </w:t>
      </w:r>
      <w:r w:rsidRPr="00BF0121">
        <w:t>–</w:t>
      </w:r>
      <w:r w:rsidRPr="00BF0121">
        <w:rPr>
          <w:spacing w:val="-3"/>
        </w:rPr>
        <w:t xml:space="preserve"> </w:t>
      </w:r>
      <w:r w:rsidRPr="00BF0121">
        <w:t>отметка</w:t>
      </w:r>
      <w:r w:rsidRPr="00BF0121">
        <w:rPr>
          <w:spacing w:val="9"/>
        </w:rPr>
        <w:t xml:space="preserve"> </w:t>
      </w:r>
      <w:r w:rsidRPr="00BF0121">
        <w:t>«4»</w:t>
      </w:r>
    </w:p>
    <w:p w:rsidR="00BF7C85" w:rsidRPr="00BF0121" w:rsidRDefault="0018221D" w:rsidP="00BF0121">
      <w:pPr>
        <w:pStyle w:val="a3"/>
        <w:ind w:right="243"/>
        <w:jc w:val="both"/>
      </w:pPr>
      <w:r w:rsidRPr="00BF0121">
        <w:t>Ошибки</w:t>
      </w:r>
      <w:r w:rsidRPr="00BF0121">
        <w:rPr>
          <w:spacing w:val="1"/>
        </w:rPr>
        <w:t xml:space="preserve"> </w:t>
      </w:r>
      <w:r w:rsidRPr="00BF0121">
        <w:t>в</w:t>
      </w:r>
      <w:r w:rsidRPr="00BF0121">
        <w:rPr>
          <w:spacing w:val="1"/>
        </w:rPr>
        <w:t xml:space="preserve"> </w:t>
      </w:r>
      <w:r w:rsidRPr="00BF0121">
        <w:t>ряде</w:t>
      </w:r>
      <w:r w:rsidRPr="00BF0121">
        <w:rPr>
          <w:spacing w:val="1"/>
        </w:rPr>
        <w:t xml:space="preserve"> </w:t>
      </w:r>
      <w:r w:rsidRPr="00BF0121">
        <w:t>ключевых</w:t>
      </w:r>
      <w:r w:rsidRPr="00BF0121">
        <w:rPr>
          <w:spacing w:val="1"/>
        </w:rPr>
        <w:t xml:space="preserve"> </w:t>
      </w:r>
      <w:r w:rsidRPr="00BF0121">
        <w:t>фактов</w:t>
      </w:r>
      <w:r w:rsidRPr="00BF0121">
        <w:rPr>
          <w:spacing w:val="1"/>
        </w:rPr>
        <w:t xml:space="preserve"> </w:t>
      </w:r>
      <w:r w:rsidRPr="00BF0121">
        <w:t>и</w:t>
      </w:r>
      <w:r w:rsidRPr="00BF0121">
        <w:rPr>
          <w:spacing w:val="1"/>
        </w:rPr>
        <w:t xml:space="preserve"> </w:t>
      </w:r>
      <w:r w:rsidRPr="00BF0121">
        <w:t>почти</w:t>
      </w:r>
      <w:r w:rsidRPr="00BF0121">
        <w:rPr>
          <w:spacing w:val="1"/>
        </w:rPr>
        <w:t xml:space="preserve"> </w:t>
      </w:r>
      <w:r w:rsidRPr="00BF0121">
        <w:t>во</w:t>
      </w:r>
      <w:r w:rsidRPr="00BF0121">
        <w:rPr>
          <w:spacing w:val="1"/>
        </w:rPr>
        <w:t xml:space="preserve"> </w:t>
      </w:r>
      <w:r w:rsidRPr="00BF0121">
        <w:t>всех</w:t>
      </w:r>
      <w:r w:rsidRPr="00BF0121">
        <w:rPr>
          <w:spacing w:val="1"/>
        </w:rPr>
        <w:t xml:space="preserve"> </w:t>
      </w:r>
      <w:r w:rsidRPr="00BF0121">
        <w:t>деталях;</w:t>
      </w:r>
      <w:r w:rsidRPr="00BF0121">
        <w:rPr>
          <w:spacing w:val="1"/>
        </w:rPr>
        <w:t xml:space="preserve"> </w:t>
      </w:r>
      <w:r w:rsidRPr="00BF0121">
        <w:t>детали</w:t>
      </w:r>
      <w:r w:rsidRPr="00BF0121">
        <w:rPr>
          <w:spacing w:val="1"/>
        </w:rPr>
        <w:t xml:space="preserve"> </w:t>
      </w:r>
      <w:r w:rsidRPr="00BF0121">
        <w:t>приводятся,</w:t>
      </w:r>
      <w:r w:rsidRPr="00BF0121">
        <w:rPr>
          <w:spacing w:val="1"/>
        </w:rPr>
        <w:t xml:space="preserve"> </w:t>
      </w:r>
      <w:r w:rsidRPr="00BF0121">
        <w:t>но</w:t>
      </w:r>
      <w:r w:rsidRPr="00BF0121">
        <w:rPr>
          <w:spacing w:val="1"/>
        </w:rPr>
        <w:t xml:space="preserve"> </w:t>
      </w:r>
      <w:r w:rsidRPr="00BF0121">
        <w:t>не</w:t>
      </w:r>
      <w:r w:rsidRPr="00BF0121">
        <w:rPr>
          <w:spacing w:val="1"/>
        </w:rPr>
        <w:t xml:space="preserve"> </w:t>
      </w:r>
      <w:r w:rsidRPr="00BF0121">
        <w:rPr>
          <w:spacing w:val="-1"/>
        </w:rPr>
        <w:t xml:space="preserve">анализируются; факты не всегда </w:t>
      </w:r>
      <w:r w:rsidRPr="00BF0121">
        <w:t>отделяются от мнений, но учащийся понимает разницу между</w:t>
      </w:r>
      <w:r w:rsidRPr="00BF0121">
        <w:rPr>
          <w:spacing w:val="-57"/>
        </w:rPr>
        <w:t xml:space="preserve"> </w:t>
      </w:r>
      <w:r w:rsidRPr="00BF0121">
        <w:t>ними</w:t>
      </w:r>
      <w:r w:rsidRPr="00BF0121">
        <w:rPr>
          <w:spacing w:val="5"/>
        </w:rPr>
        <w:t xml:space="preserve"> </w:t>
      </w:r>
      <w:r w:rsidRPr="00BF0121">
        <w:t>– отметка</w:t>
      </w:r>
      <w:r w:rsidRPr="00BF0121">
        <w:rPr>
          <w:spacing w:val="4"/>
        </w:rPr>
        <w:t xml:space="preserve"> </w:t>
      </w:r>
      <w:r w:rsidRPr="00BF0121">
        <w:t>«3»</w:t>
      </w:r>
    </w:p>
    <w:p w:rsidR="00BF7C85" w:rsidRPr="00BF0121" w:rsidRDefault="0018221D" w:rsidP="00BF0121">
      <w:pPr>
        <w:pStyle w:val="a3"/>
        <w:ind w:right="251"/>
        <w:jc w:val="both"/>
      </w:pPr>
      <w:r w:rsidRPr="00BF0121">
        <w:t>Незнание фактов и деталей, неумение анализировать детали, даже если они подсказываются</w:t>
      </w:r>
      <w:r w:rsidRPr="00BF0121">
        <w:rPr>
          <w:spacing w:val="1"/>
        </w:rPr>
        <w:t xml:space="preserve"> </w:t>
      </w:r>
      <w:r w:rsidRPr="00BF0121">
        <w:t>учителем;</w:t>
      </w:r>
      <w:r w:rsidRPr="00BF0121">
        <w:rPr>
          <w:spacing w:val="-7"/>
        </w:rPr>
        <w:t xml:space="preserve"> </w:t>
      </w:r>
      <w:proofErr w:type="spellStart"/>
      <w:r w:rsidRPr="00BF0121">
        <w:t>фактыи</w:t>
      </w:r>
      <w:proofErr w:type="spellEnd"/>
      <w:r w:rsidRPr="00BF0121">
        <w:rPr>
          <w:spacing w:val="-3"/>
        </w:rPr>
        <w:t xml:space="preserve"> </w:t>
      </w:r>
      <w:r w:rsidRPr="00BF0121">
        <w:t>мнения</w:t>
      </w:r>
      <w:r w:rsidRPr="00BF0121">
        <w:rPr>
          <w:spacing w:val="1"/>
        </w:rPr>
        <w:t xml:space="preserve"> </w:t>
      </w:r>
      <w:proofErr w:type="gramStart"/>
      <w:r w:rsidRPr="00BF0121">
        <w:t>смешиваются</w:t>
      </w:r>
      <w:r w:rsidRPr="00BF0121">
        <w:rPr>
          <w:spacing w:val="-1"/>
        </w:rPr>
        <w:t xml:space="preserve"> </w:t>
      </w:r>
      <w:r w:rsidRPr="00BF0121">
        <w:t>и</w:t>
      </w:r>
      <w:r w:rsidRPr="00BF0121">
        <w:rPr>
          <w:spacing w:val="1"/>
        </w:rPr>
        <w:t xml:space="preserve"> </w:t>
      </w:r>
      <w:r w:rsidRPr="00BF0121">
        <w:t>нет</w:t>
      </w:r>
      <w:proofErr w:type="gramEnd"/>
      <w:r w:rsidRPr="00BF0121">
        <w:rPr>
          <w:spacing w:val="-3"/>
        </w:rPr>
        <w:t xml:space="preserve"> </w:t>
      </w:r>
      <w:r w:rsidRPr="00BF0121">
        <w:t>понимания</w:t>
      </w:r>
      <w:r w:rsidRPr="00BF0121">
        <w:rPr>
          <w:spacing w:val="-2"/>
        </w:rPr>
        <w:t xml:space="preserve"> </w:t>
      </w:r>
      <w:r w:rsidRPr="00BF0121">
        <w:t>их</w:t>
      </w:r>
      <w:r w:rsidRPr="00BF0121">
        <w:rPr>
          <w:spacing w:val="-1"/>
        </w:rPr>
        <w:t xml:space="preserve"> </w:t>
      </w:r>
      <w:r w:rsidRPr="00BF0121">
        <w:t>разницы</w:t>
      </w:r>
      <w:r w:rsidRPr="00BF0121">
        <w:rPr>
          <w:spacing w:val="2"/>
        </w:rPr>
        <w:t xml:space="preserve"> </w:t>
      </w:r>
      <w:r w:rsidRPr="00BF0121">
        <w:t>–</w:t>
      </w:r>
      <w:r w:rsidRPr="00BF0121">
        <w:rPr>
          <w:spacing w:val="-1"/>
        </w:rPr>
        <w:t xml:space="preserve"> </w:t>
      </w:r>
      <w:r w:rsidRPr="00BF0121">
        <w:t>отметка</w:t>
      </w:r>
      <w:r w:rsidRPr="00BF0121">
        <w:rPr>
          <w:spacing w:val="8"/>
        </w:rPr>
        <w:t xml:space="preserve"> </w:t>
      </w:r>
      <w:r w:rsidRPr="00BF0121">
        <w:t>«2»</w:t>
      </w:r>
    </w:p>
    <w:p w:rsidR="00BF7C85" w:rsidRPr="00BF0121" w:rsidRDefault="0018221D" w:rsidP="00BF0121">
      <w:pPr>
        <w:pStyle w:val="1"/>
        <w:numPr>
          <w:ilvl w:val="0"/>
          <w:numId w:val="1"/>
        </w:numPr>
        <w:tabs>
          <w:tab w:val="left" w:pos="1261"/>
        </w:tabs>
        <w:jc w:val="both"/>
        <w:rPr>
          <w:rFonts w:ascii="Times New Roman" w:hAnsi="Times New Roman" w:cs="Times New Roman"/>
        </w:rPr>
      </w:pPr>
      <w:r w:rsidRPr="00BF0121">
        <w:rPr>
          <w:rFonts w:ascii="Times New Roman" w:hAnsi="Times New Roman" w:cs="Times New Roman"/>
        </w:rPr>
        <w:t>Работа</w:t>
      </w:r>
      <w:r w:rsidRPr="00BF0121">
        <w:rPr>
          <w:rFonts w:ascii="Times New Roman" w:hAnsi="Times New Roman" w:cs="Times New Roman"/>
          <w:spacing w:val="-5"/>
        </w:rPr>
        <w:t xml:space="preserve"> </w:t>
      </w:r>
      <w:r w:rsidRPr="00BF0121">
        <w:rPr>
          <w:rFonts w:ascii="Times New Roman" w:hAnsi="Times New Roman" w:cs="Times New Roman"/>
        </w:rPr>
        <w:t>с</w:t>
      </w:r>
      <w:r w:rsidRPr="00BF0121">
        <w:rPr>
          <w:rFonts w:ascii="Times New Roman" w:hAnsi="Times New Roman" w:cs="Times New Roman"/>
          <w:spacing w:val="-7"/>
        </w:rPr>
        <w:t xml:space="preserve"> </w:t>
      </w:r>
      <w:r w:rsidRPr="00BF0121">
        <w:rPr>
          <w:rFonts w:ascii="Times New Roman" w:hAnsi="Times New Roman" w:cs="Times New Roman"/>
        </w:rPr>
        <w:t>ключевы</w:t>
      </w:r>
      <w:r w:rsidRPr="00BF0121">
        <w:rPr>
          <w:rFonts w:ascii="Times New Roman" w:hAnsi="Times New Roman" w:cs="Times New Roman"/>
        </w:rPr>
        <w:t>ми</w:t>
      </w:r>
      <w:r w:rsidRPr="00BF0121">
        <w:rPr>
          <w:rFonts w:ascii="Times New Roman" w:hAnsi="Times New Roman" w:cs="Times New Roman"/>
          <w:spacing w:val="-3"/>
        </w:rPr>
        <w:t xml:space="preserve"> </w:t>
      </w:r>
      <w:r w:rsidRPr="00BF0121">
        <w:rPr>
          <w:rFonts w:ascii="Times New Roman" w:hAnsi="Times New Roman" w:cs="Times New Roman"/>
        </w:rPr>
        <w:t>понятиями</w:t>
      </w:r>
    </w:p>
    <w:p w:rsidR="00BF7C85" w:rsidRPr="00BF0121" w:rsidRDefault="0018221D" w:rsidP="00BF0121">
      <w:pPr>
        <w:pStyle w:val="a3"/>
        <w:ind w:right="450"/>
      </w:pPr>
      <w:r w:rsidRPr="00BF0121">
        <w:t>Выделяются</w:t>
      </w:r>
      <w:r w:rsidRPr="00BF0121">
        <w:rPr>
          <w:spacing w:val="34"/>
        </w:rPr>
        <w:t xml:space="preserve"> </w:t>
      </w:r>
      <w:r w:rsidRPr="00BF0121">
        <w:t>все</w:t>
      </w:r>
      <w:r w:rsidRPr="00BF0121">
        <w:rPr>
          <w:spacing w:val="37"/>
        </w:rPr>
        <w:t xml:space="preserve"> </w:t>
      </w:r>
      <w:r w:rsidRPr="00BF0121">
        <w:t>понятия</w:t>
      </w:r>
      <w:r w:rsidRPr="00BF0121">
        <w:rPr>
          <w:spacing w:val="40"/>
        </w:rPr>
        <w:t xml:space="preserve"> </w:t>
      </w:r>
      <w:r w:rsidRPr="00BF0121">
        <w:t>и</w:t>
      </w:r>
      <w:r w:rsidRPr="00BF0121">
        <w:rPr>
          <w:spacing w:val="37"/>
        </w:rPr>
        <w:t xml:space="preserve"> </w:t>
      </w:r>
      <w:r w:rsidRPr="00BF0121">
        <w:t>определяются</w:t>
      </w:r>
      <w:r w:rsidRPr="00BF0121">
        <w:rPr>
          <w:spacing w:val="39"/>
        </w:rPr>
        <w:t xml:space="preserve"> </w:t>
      </w:r>
      <w:r w:rsidRPr="00BF0121">
        <w:t>наиболее</w:t>
      </w:r>
      <w:r w:rsidRPr="00BF0121">
        <w:rPr>
          <w:spacing w:val="38"/>
        </w:rPr>
        <w:t xml:space="preserve"> </w:t>
      </w:r>
      <w:r w:rsidRPr="00BF0121">
        <w:t>важные;</w:t>
      </w:r>
      <w:r w:rsidRPr="00BF0121">
        <w:rPr>
          <w:spacing w:val="34"/>
        </w:rPr>
        <w:t xml:space="preserve"> </w:t>
      </w:r>
      <w:r w:rsidRPr="00BF0121">
        <w:t>четко</w:t>
      </w:r>
      <w:r w:rsidRPr="00BF0121">
        <w:rPr>
          <w:spacing w:val="39"/>
        </w:rPr>
        <w:t xml:space="preserve"> </w:t>
      </w:r>
      <w:r w:rsidRPr="00BF0121">
        <w:t>и</w:t>
      </w:r>
      <w:r w:rsidRPr="00BF0121">
        <w:rPr>
          <w:spacing w:val="35"/>
        </w:rPr>
        <w:t xml:space="preserve"> </w:t>
      </w:r>
      <w:r w:rsidRPr="00BF0121">
        <w:t>полно</w:t>
      </w:r>
      <w:r w:rsidRPr="00BF0121">
        <w:rPr>
          <w:spacing w:val="37"/>
        </w:rPr>
        <w:t xml:space="preserve"> </w:t>
      </w:r>
      <w:r w:rsidRPr="00BF0121">
        <w:t>определяются,</w:t>
      </w:r>
      <w:r w:rsidRPr="00BF0121">
        <w:rPr>
          <w:spacing w:val="-57"/>
        </w:rPr>
        <w:t xml:space="preserve"> </w:t>
      </w:r>
      <w:r w:rsidRPr="00BF0121">
        <w:t>правильное</w:t>
      </w:r>
      <w:r w:rsidRPr="00BF0121">
        <w:rPr>
          <w:spacing w:val="36"/>
        </w:rPr>
        <w:t xml:space="preserve"> </w:t>
      </w:r>
      <w:proofErr w:type="spellStart"/>
      <w:r w:rsidRPr="00BF0121">
        <w:t>ипонятное</w:t>
      </w:r>
      <w:proofErr w:type="spellEnd"/>
      <w:r w:rsidRPr="00BF0121">
        <w:rPr>
          <w:spacing w:val="-3"/>
        </w:rPr>
        <w:t xml:space="preserve"> </w:t>
      </w:r>
      <w:r w:rsidRPr="00BF0121">
        <w:t>описание</w:t>
      </w:r>
      <w:r w:rsidRPr="00BF0121">
        <w:rPr>
          <w:spacing w:val="3"/>
        </w:rPr>
        <w:t xml:space="preserve"> </w:t>
      </w:r>
      <w:r w:rsidRPr="00BF0121">
        <w:t>– отметка</w:t>
      </w:r>
      <w:r w:rsidRPr="00BF0121">
        <w:rPr>
          <w:spacing w:val="6"/>
        </w:rPr>
        <w:t xml:space="preserve"> </w:t>
      </w:r>
      <w:r w:rsidRPr="00BF0121">
        <w:t>«5»</w:t>
      </w:r>
    </w:p>
    <w:p w:rsidR="00BF7C85" w:rsidRPr="00BF0121" w:rsidRDefault="0018221D" w:rsidP="00BF0121">
      <w:pPr>
        <w:pStyle w:val="a3"/>
        <w:ind w:right="632"/>
      </w:pPr>
      <w:r w:rsidRPr="00BF0121">
        <w:t>Выделяются важные понятия, но некоторые другие упускаются; определяются четко, но не</w:t>
      </w:r>
      <w:r w:rsidRPr="00BF0121">
        <w:rPr>
          <w:spacing w:val="-57"/>
        </w:rPr>
        <w:t xml:space="preserve"> </w:t>
      </w:r>
      <w:r w:rsidRPr="00BF0121">
        <w:t>всегда</w:t>
      </w:r>
      <w:r w:rsidRPr="00BF0121">
        <w:rPr>
          <w:spacing w:val="-2"/>
        </w:rPr>
        <w:t xml:space="preserve"> </w:t>
      </w:r>
      <w:proofErr w:type="spellStart"/>
      <w:r w:rsidRPr="00BF0121">
        <w:t>полно</w:t>
      </w:r>
      <w:proofErr w:type="gramStart"/>
      <w:r w:rsidRPr="00BF0121">
        <w:t>;п</w:t>
      </w:r>
      <w:proofErr w:type="gramEnd"/>
      <w:r w:rsidRPr="00BF0121">
        <w:t>равильное</w:t>
      </w:r>
      <w:proofErr w:type="spellEnd"/>
      <w:r w:rsidRPr="00BF0121">
        <w:rPr>
          <w:spacing w:val="2"/>
        </w:rPr>
        <w:t xml:space="preserve"> </w:t>
      </w:r>
      <w:r w:rsidRPr="00BF0121">
        <w:t>и</w:t>
      </w:r>
      <w:r w:rsidRPr="00BF0121">
        <w:rPr>
          <w:spacing w:val="1"/>
        </w:rPr>
        <w:t xml:space="preserve"> </w:t>
      </w:r>
      <w:r w:rsidRPr="00BF0121">
        <w:t>доступное</w:t>
      </w:r>
      <w:r w:rsidRPr="00BF0121">
        <w:rPr>
          <w:spacing w:val="-1"/>
        </w:rPr>
        <w:t xml:space="preserve"> </w:t>
      </w:r>
      <w:r w:rsidRPr="00BF0121">
        <w:t>описание</w:t>
      </w:r>
      <w:r w:rsidRPr="00BF0121">
        <w:rPr>
          <w:spacing w:val="5"/>
        </w:rPr>
        <w:t xml:space="preserve"> </w:t>
      </w:r>
      <w:r w:rsidRPr="00BF0121">
        <w:t>– отметка</w:t>
      </w:r>
      <w:r w:rsidRPr="00BF0121">
        <w:rPr>
          <w:spacing w:val="8"/>
        </w:rPr>
        <w:t xml:space="preserve"> </w:t>
      </w:r>
      <w:r w:rsidRPr="00BF0121">
        <w:t>«4»</w:t>
      </w:r>
    </w:p>
    <w:p w:rsidR="00BF7C85" w:rsidRPr="00BF0121" w:rsidRDefault="0018221D" w:rsidP="00BF0121">
      <w:pPr>
        <w:pStyle w:val="a3"/>
        <w:ind w:right="450"/>
      </w:pPr>
      <w:r w:rsidRPr="00BF0121">
        <w:t>Нет</w:t>
      </w:r>
      <w:r w:rsidRPr="00BF0121">
        <w:rPr>
          <w:spacing w:val="41"/>
        </w:rPr>
        <w:t xml:space="preserve"> </w:t>
      </w:r>
      <w:r w:rsidRPr="00BF0121">
        <w:t>разделения</w:t>
      </w:r>
      <w:r w:rsidRPr="00BF0121">
        <w:rPr>
          <w:spacing w:val="45"/>
        </w:rPr>
        <w:t xml:space="preserve"> </w:t>
      </w:r>
      <w:r w:rsidRPr="00BF0121">
        <w:t>на</w:t>
      </w:r>
      <w:r w:rsidRPr="00BF0121">
        <w:rPr>
          <w:spacing w:val="42"/>
        </w:rPr>
        <w:t xml:space="preserve"> </w:t>
      </w:r>
      <w:r w:rsidRPr="00BF0121">
        <w:t>важные</w:t>
      </w:r>
      <w:r w:rsidRPr="00BF0121">
        <w:rPr>
          <w:spacing w:val="44"/>
        </w:rPr>
        <w:t xml:space="preserve"> </w:t>
      </w:r>
      <w:r w:rsidRPr="00BF0121">
        <w:t>и</w:t>
      </w:r>
      <w:r w:rsidRPr="00BF0121">
        <w:rPr>
          <w:spacing w:val="41"/>
        </w:rPr>
        <w:t xml:space="preserve"> </w:t>
      </w:r>
      <w:r w:rsidRPr="00BF0121">
        <w:t>второстепенные</w:t>
      </w:r>
      <w:r w:rsidRPr="00BF0121">
        <w:rPr>
          <w:spacing w:val="46"/>
        </w:rPr>
        <w:t xml:space="preserve"> </w:t>
      </w:r>
      <w:r w:rsidRPr="00BF0121">
        <w:t>понятия;</w:t>
      </w:r>
      <w:r w:rsidRPr="00BF0121">
        <w:rPr>
          <w:spacing w:val="41"/>
        </w:rPr>
        <w:t xml:space="preserve"> </w:t>
      </w:r>
      <w:r w:rsidRPr="00BF0121">
        <w:t>определяются,</w:t>
      </w:r>
      <w:r w:rsidRPr="00BF0121">
        <w:rPr>
          <w:spacing w:val="43"/>
        </w:rPr>
        <w:t xml:space="preserve"> </w:t>
      </w:r>
      <w:r w:rsidRPr="00BF0121">
        <w:t>но</w:t>
      </w:r>
      <w:r w:rsidRPr="00BF0121">
        <w:rPr>
          <w:spacing w:val="44"/>
        </w:rPr>
        <w:t xml:space="preserve"> </w:t>
      </w:r>
      <w:r w:rsidRPr="00BF0121">
        <w:t>не</w:t>
      </w:r>
      <w:r w:rsidRPr="00BF0121">
        <w:rPr>
          <w:spacing w:val="41"/>
        </w:rPr>
        <w:t xml:space="preserve"> </w:t>
      </w:r>
      <w:r w:rsidRPr="00BF0121">
        <w:t>всегда</w:t>
      </w:r>
      <w:r w:rsidRPr="00BF0121">
        <w:rPr>
          <w:spacing w:val="42"/>
        </w:rPr>
        <w:t xml:space="preserve"> </w:t>
      </w:r>
      <w:r w:rsidRPr="00BF0121">
        <w:t>четко</w:t>
      </w:r>
      <w:r w:rsidRPr="00BF0121">
        <w:rPr>
          <w:spacing w:val="-57"/>
        </w:rPr>
        <w:t xml:space="preserve"> </w:t>
      </w:r>
      <w:r w:rsidRPr="00BF0121">
        <w:t>и</w:t>
      </w:r>
      <w:r w:rsidRPr="00BF0121">
        <w:rPr>
          <w:spacing w:val="46"/>
        </w:rPr>
        <w:t xml:space="preserve"> </w:t>
      </w:r>
      <w:proofErr w:type="spellStart"/>
      <w:r w:rsidRPr="00BF0121">
        <w:t>правильно</w:t>
      </w:r>
      <w:proofErr w:type="gramStart"/>
      <w:r w:rsidRPr="00BF0121">
        <w:t>;о</w:t>
      </w:r>
      <w:proofErr w:type="gramEnd"/>
      <w:r w:rsidRPr="00BF0121">
        <w:t>писываются</w:t>
      </w:r>
      <w:proofErr w:type="spellEnd"/>
      <w:r w:rsidRPr="00BF0121">
        <w:rPr>
          <w:spacing w:val="-2"/>
        </w:rPr>
        <w:t xml:space="preserve"> </w:t>
      </w:r>
      <w:r w:rsidRPr="00BF0121">
        <w:t>часто неправильно</w:t>
      </w:r>
      <w:r w:rsidRPr="00BF0121">
        <w:rPr>
          <w:spacing w:val="-1"/>
        </w:rPr>
        <w:t xml:space="preserve"> </w:t>
      </w:r>
      <w:r w:rsidRPr="00BF0121">
        <w:t>или</w:t>
      </w:r>
      <w:r w:rsidRPr="00BF0121">
        <w:rPr>
          <w:spacing w:val="-3"/>
        </w:rPr>
        <w:t xml:space="preserve"> </w:t>
      </w:r>
      <w:r w:rsidRPr="00BF0121">
        <w:t>непонятно</w:t>
      </w:r>
      <w:r w:rsidRPr="00BF0121">
        <w:rPr>
          <w:spacing w:val="6"/>
        </w:rPr>
        <w:t xml:space="preserve"> </w:t>
      </w:r>
      <w:r w:rsidRPr="00BF0121">
        <w:t>– отметка</w:t>
      </w:r>
      <w:r w:rsidRPr="00BF0121">
        <w:rPr>
          <w:spacing w:val="6"/>
        </w:rPr>
        <w:t xml:space="preserve"> </w:t>
      </w:r>
      <w:r w:rsidRPr="00BF0121">
        <w:t>«3»</w:t>
      </w:r>
    </w:p>
    <w:p w:rsidR="00BF7C85" w:rsidRPr="00BF0121" w:rsidRDefault="0018221D" w:rsidP="00BF0121">
      <w:pPr>
        <w:pStyle w:val="a3"/>
      </w:pPr>
      <w:r w:rsidRPr="00BF0121">
        <w:t>Неумение</w:t>
      </w:r>
      <w:r w:rsidRPr="00BF0121">
        <w:rPr>
          <w:spacing w:val="18"/>
        </w:rPr>
        <w:t xml:space="preserve"> </w:t>
      </w:r>
      <w:r w:rsidRPr="00BF0121">
        <w:t>выделить</w:t>
      </w:r>
      <w:r w:rsidRPr="00BF0121">
        <w:rPr>
          <w:spacing w:val="23"/>
        </w:rPr>
        <w:t xml:space="preserve"> </w:t>
      </w:r>
      <w:r w:rsidRPr="00BF0121">
        <w:t>понятия,</w:t>
      </w:r>
      <w:r w:rsidRPr="00BF0121">
        <w:rPr>
          <w:spacing w:val="18"/>
        </w:rPr>
        <w:t xml:space="preserve"> </w:t>
      </w:r>
      <w:r w:rsidRPr="00BF0121">
        <w:t>нет</w:t>
      </w:r>
      <w:r w:rsidRPr="00BF0121">
        <w:rPr>
          <w:spacing w:val="20"/>
        </w:rPr>
        <w:t xml:space="preserve"> </w:t>
      </w:r>
      <w:r w:rsidRPr="00BF0121">
        <w:t>определений</w:t>
      </w:r>
      <w:r w:rsidRPr="00BF0121">
        <w:rPr>
          <w:spacing w:val="23"/>
        </w:rPr>
        <w:t xml:space="preserve"> </w:t>
      </w:r>
      <w:r w:rsidRPr="00BF0121">
        <w:t>понятий;</w:t>
      </w:r>
      <w:r w:rsidRPr="00BF0121">
        <w:rPr>
          <w:spacing w:val="21"/>
        </w:rPr>
        <w:t xml:space="preserve"> </w:t>
      </w:r>
      <w:r w:rsidRPr="00BF0121">
        <w:t>не</w:t>
      </w:r>
      <w:r w:rsidRPr="00BF0121">
        <w:rPr>
          <w:spacing w:val="17"/>
        </w:rPr>
        <w:t xml:space="preserve"> </w:t>
      </w:r>
      <w:r w:rsidRPr="00BF0121">
        <w:t>могут</w:t>
      </w:r>
      <w:r w:rsidRPr="00BF0121">
        <w:rPr>
          <w:spacing w:val="22"/>
        </w:rPr>
        <w:t xml:space="preserve"> </w:t>
      </w:r>
      <w:r w:rsidRPr="00BF0121">
        <w:t>описать</w:t>
      </w:r>
      <w:r w:rsidRPr="00BF0121">
        <w:rPr>
          <w:spacing w:val="24"/>
        </w:rPr>
        <w:t xml:space="preserve"> </w:t>
      </w:r>
      <w:r w:rsidRPr="00BF0121">
        <w:t>или</w:t>
      </w:r>
      <w:r w:rsidRPr="00BF0121">
        <w:rPr>
          <w:spacing w:val="21"/>
        </w:rPr>
        <w:t xml:space="preserve"> </w:t>
      </w:r>
      <w:r w:rsidRPr="00BF0121">
        <w:t>не</w:t>
      </w:r>
      <w:r w:rsidRPr="00BF0121">
        <w:rPr>
          <w:spacing w:val="21"/>
        </w:rPr>
        <w:t xml:space="preserve"> </w:t>
      </w:r>
      <w:r w:rsidRPr="00BF0121">
        <w:t>понимают</w:t>
      </w:r>
    </w:p>
    <w:p w:rsidR="00BF7C85" w:rsidRPr="00BF0121" w:rsidRDefault="00BF7C85" w:rsidP="00BF0121">
      <w:pPr>
        <w:rPr>
          <w:rFonts w:ascii="Times New Roman" w:hAnsi="Times New Roman" w:cs="Times New Roman"/>
          <w:sz w:val="24"/>
          <w:szCs w:val="24"/>
        </w:rPr>
        <w:sectPr w:rsidR="00BF7C85" w:rsidRPr="00BF0121">
          <w:pgSz w:w="11910" w:h="16840"/>
          <w:pgMar w:top="1040" w:right="660" w:bottom="580" w:left="300" w:header="0" w:footer="225" w:gutter="0"/>
          <w:cols w:space="720"/>
        </w:sectPr>
      </w:pPr>
    </w:p>
    <w:p w:rsidR="00BF7C85" w:rsidRPr="00BF0121" w:rsidRDefault="0018221D" w:rsidP="00BF0121">
      <w:pPr>
        <w:pStyle w:val="a3"/>
        <w:jc w:val="both"/>
      </w:pPr>
      <w:proofErr w:type="spellStart"/>
      <w:r w:rsidRPr="00BF0121">
        <w:lastRenderedPageBreak/>
        <w:t>собственногоописания</w:t>
      </w:r>
      <w:proofErr w:type="spellEnd"/>
      <w:r w:rsidRPr="00BF0121">
        <w:rPr>
          <w:spacing w:val="-2"/>
        </w:rPr>
        <w:t xml:space="preserve"> </w:t>
      </w:r>
      <w:r w:rsidRPr="00BF0121">
        <w:t>–</w:t>
      </w:r>
      <w:r w:rsidRPr="00BF0121">
        <w:rPr>
          <w:spacing w:val="-1"/>
        </w:rPr>
        <w:t xml:space="preserve"> </w:t>
      </w:r>
      <w:r w:rsidRPr="00BF0121">
        <w:t>отметка</w:t>
      </w:r>
      <w:r w:rsidRPr="00BF0121">
        <w:rPr>
          <w:spacing w:val="2"/>
        </w:rPr>
        <w:t xml:space="preserve"> </w:t>
      </w:r>
      <w:r w:rsidRPr="00BF0121">
        <w:t>«2».</w:t>
      </w:r>
    </w:p>
    <w:p w:rsidR="00BF7C85" w:rsidRPr="00BF0121" w:rsidRDefault="0018221D" w:rsidP="00BF0121">
      <w:pPr>
        <w:pStyle w:val="a3"/>
        <w:ind w:right="247"/>
        <w:jc w:val="both"/>
      </w:pPr>
      <w:r w:rsidRPr="00BF0121">
        <w:t>При оценивании устных ответов учащихся целесообразно проведение поэлементного анализа</w:t>
      </w:r>
      <w:r w:rsidRPr="00BF0121">
        <w:rPr>
          <w:spacing w:val="1"/>
        </w:rPr>
        <w:t xml:space="preserve"> </w:t>
      </w:r>
      <w:r w:rsidRPr="00BF0121">
        <w:t>ответа</w:t>
      </w:r>
      <w:r w:rsidRPr="00BF0121">
        <w:rPr>
          <w:spacing w:val="1"/>
        </w:rPr>
        <w:t xml:space="preserve"> </w:t>
      </w:r>
      <w:r w:rsidRPr="00BF0121">
        <w:t>на</w:t>
      </w:r>
      <w:r w:rsidRPr="00BF0121">
        <w:rPr>
          <w:spacing w:val="1"/>
        </w:rPr>
        <w:t xml:space="preserve"> </w:t>
      </w:r>
      <w:r w:rsidRPr="00BF0121">
        <w:t>основе</w:t>
      </w:r>
      <w:r w:rsidRPr="00BF0121">
        <w:rPr>
          <w:spacing w:val="1"/>
        </w:rPr>
        <w:t xml:space="preserve"> </w:t>
      </w:r>
      <w:r w:rsidRPr="00BF0121">
        <w:t>требований</w:t>
      </w:r>
      <w:r w:rsidRPr="00BF0121">
        <w:rPr>
          <w:spacing w:val="1"/>
        </w:rPr>
        <w:t xml:space="preserve"> </w:t>
      </w:r>
      <w:r w:rsidRPr="00BF0121">
        <w:t>ФГОС</w:t>
      </w:r>
      <w:r w:rsidRPr="00BF0121">
        <w:rPr>
          <w:spacing w:val="1"/>
        </w:rPr>
        <w:t xml:space="preserve"> </w:t>
      </w:r>
      <w:r w:rsidRPr="00BF0121">
        <w:t>к</w:t>
      </w:r>
      <w:r w:rsidRPr="00BF0121">
        <w:rPr>
          <w:spacing w:val="1"/>
        </w:rPr>
        <w:t xml:space="preserve"> </w:t>
      </w:r>
      <w:r w:rsidRPr="00BF0121">
        <w:t>предметным</w:t>
      </w:r>
      <w:r w:rsidRPr="00BF0121">
        <w:rPr>
          <w:spacing w:val="1"/>
        </w:rPr>
        <w:t xml:space="preserve"> </w:t>
      </w:r>
      <w:r w:rsidRPr="00BF0121">
        <w:t>результатам</w:t>
      </w:r>
      <w:r w:rsidRPr="00BF0121">
        <w:rPr>
          <w:spacing w:val="1"/>
        </w:rPr>
        <w:t xml:space="preserve"> </w:t>
      </w:r>
      <w:r w:rsidRPr="00BF0121">
        <w:t>учащихся,</w:t>
      </w:r>
      <w:r w:rsidRPr="00BF0121">
        <w:rPr>
          <w:spacing w:val="1"/>
        </w:rPr>
        <w:t xml:space="preserve"> </w:t>
      </w:r>
      <w:r w:rsidRPr="00BF0121">
        <w:t>а</w:t>
      </w:r>
      <w:r w:rsidRPr="00BF0121">
        <w:rPr>
          <w:spacing w:val="61"/>
        </w:rPr>
        <w:t xml:space="preserve"> </w:t>
      </w:r>
      <w:r w:rsidRPr="00BF0121">
        <w:t>также</w:t>
      </w:r>
      <w:r w:rsidRPr="00BF0121">
        <w:rPr>
          <w:spacing w:val="1"/>
        </w:rPr>
        <w:t xml:space="preserve"> </w:t>
      </w:r>
      <w:r w:rsidRPr="00BF0121">
        <w:t>структурных элементов не</w:t>
      </w:r>
      <w:r w:rsidRPr="00BF0121">
        <w:t>которых компетенций, усвоение которых считаются обязательными</w:t>
      </w:r>
      <w:r w:rsidRPr="00BF0121">
        <w:rPr>
          <w:spacing w:val="1"/>
        </w:rPr>
        <w:t xml:space="preserve"> </w:t>
      </w:r>
      <w:r w:rsidRPr="00BF0121">
        <w:t>результатами</w:t>
      </w:r>
      <w:r w:rsidRPr="00BF0121">
        <w:rPr>
          <w:spacing w:val="-2"/>
        </w:rPr>
        <w:t xml:space="preserve"> </w:t>
      </w:r>
      <w:r w:rsidRPr="00BF0121">
        <w:t>обучения.</w:t>
      </w:r>
    </w:p>
    <w:p w:rsidR="00BF7C85" w:rsidRPr="00BF0121" w:rsidRDefault="0018221D" w:rsidP="00BF0121">
      <w:pPr>
        <w:pStyle w:val="1"/>
        <w:ind w:left="902"/>
        <w:jc w:val="both"/>
        <w:rPr>
          <w:rFonts w:ascii="Times New Roman" w:hAnsi="Times New Roman" w:cs="Times New Roman"/>
        </w:rPr>
      </w:pPr>
      <w:r w:rsidRPr="00BF0121">
        <w:rPr>
          <w:rFonts w:ascii="Times New Roman" w:hAnsi="Times New Roman" w:cs="Times New Roman"/>
        </w:rPr>
        <w:t>Оценка</w:t>
      </w:r>
      <w:r w:rsidRPr="00BF0121">
        <w:rPr>
          <w:rFonts w:ascii="Times New Roman" w:hAnsi="Times New Roman" w:cs="Times New Roman"/>
          <w:spacing w:val="-6"/>
        </w:rPr>
        <w:t xml:space="preserve"> </w:t>
      </w:r>
      <w:r w:rsidRPr="00BF0121">
        <w:rPr>
          <w:rFonts w:ascii="Times New Roman" w:hAnsi="Times New Roman" w:cs="Times New Roman"/>
        </w:rPr>
        <w:t>работ,</w:t>
      </w:r>
      <w:r w:rsidRPr="00BF0121">
        <w:rPr>
          <w:rFonts w:ascii="Times New Roman" w:hAnsi="Times New Roman" w:cs="Times New Roman"/>
          <w:spacing w:val="-8"/>
        </w:rPr>
        <w:t xml:space="preserve"> </w:t>
      </w:r>
      <w:r w:rsidRPr="00BF0121">
        <w:rPr>
          <w:rFonts w:ascii="Times New Roman" w:hAnsi="Times New Roman" w:cs="Times New Roman"/>
        </w:rPr>
        <w:t>выполненных</w:t>
      </w:r>
      <w:r w:rsidRPr="00BF0121">
        <w:rPr>
          <w:rFonts w:ascii="Times New Roman" w:hAnsi="Times New Roman" w:cs="Times New Roman"/>
          <w:spacing w:val="-6"/>
        </w:rPr>
        <w:t xml:space="preserve"> </w:t>
      </w:r>
      <w:r w:rsidRPr="00BF0121">
        <w:rPr>
          <w:rFonts w:ascii="Times New Roman" w:hAnsi="Times New Roman" w:cs="Times New Roman"/>
        </w:rPr>
        <w:t>по</w:t>
      </w:r>
      <w:r w:rsidRPr="00BF0121">
        <w:rPr>
          <w:rFonts w:ascii="Times New Roman" w:hAnsi="Times New Roman" w:cs="Times New Roman"/>
          <w:spacing w:val="-6"/>
        </w:rPr>
        <w:t xml:space="preserve"> </w:t>
      </w:r>
      <w:r w:rsidRPr="00BF0121">
        <w:rPr>
          <w:rFonts w:ascii="Times New Roman" w:hAnsi="Times New Roman" w:cs="Times New Roman"/>
        </w:rPr>
        <w:t>контурной</w:t>
      </w:r>
      <w:r w:rsidRPr="00BF0121">
        <w:rPr>
          <w:rFonts w:ascii="Times New Roman" w:hAnsi="Times New Roman" w:cs="Times New Roman"/>
          <w:spacing w:val="-7"/>
        </w:rPr>
        <w:t xml:space="preserve"> </w:t>
      </w:r>
      <w:r w:rsidRPr="00BF0121">
        <w:rPr>
          <w:rFonts w:ascii="Times New Roman" w:hAnsi="Times New Roman" w:cs="Times New Roman"/>
        </w:rPr>
        <w:t>карте</w:t>
      </w:r>
    </w:p>
    <w:p w:rsidR="00BF7C85" w:rsidRPr="00BF0121" w:rsidRDefault="0018221D" w:rsidP="00BF0121">
      <w:pPr>
        <w:pStyle w:val="a3"/>
      </w:pPr>
      <w:r w:rsidRPr="00BF0121">
        <w:rPr>
          <w:b/>
        </w:rPr>
        <w:t>Отметка5</w:t>
      </w:r>
      <w:r w:rsidRPr="00BF0121">
        <w:rPr>
          <w:b/>
          <w:spacing w:val="5"/>
        </w:rPr>
        <w:t xml:space="preserve"> </w:t>
      </w:r>
      <w:r w:rsidRPr="00BF0121">
        <w:t>ставится</w:t>
      </w:r>
      <w:r w:rsidRPr="00BF0121">
        <w:rPr>
          <w:spacing w:val="5"/>
        </w:rPr>
        <w:t xml:space="preserve"> </w:t>
      </w:r>
      <w:r w:rsidRPr="00BF0121">
        <w:t>в</w:t>
      </w:r>
      <w:r w:rsidRPr="00BF0121">
        <w:rPr>
          <w:spacing w:val="7"/>
        </w:rPr>
        <w:t xml:space="preserve"> </w:t>
      </w:r>
      <w:r w:rsidRPr="00BF0121">
        <w:t>том</w:t>
      </w:r>
      <w:r w:rsidRPr="00BF0121">
        <w:rPr>
          <w:spacing w:val="7"/>
        </w:rPr>
        <w:t xml:space="preserve"> </w:t>
      </w:r>
      <w:r w:rsidRPr="00BF0121">
        <w:t>случае,</w:t>
      </w:r>
      <w:r w:rsidRPr="00BF0121">
        <w:rPr>
          <w:spacing w:val="5"/>
        </w:rPr>
        <w:t xml:space="preserve"> </w:t>
      </w:r>
      <w:r w:rsidRPr="00BF0121">
        <w:t>если</w:t>
      </w:r>
      <w:r w:rsidRPr="00BF0121">
        <w:rPr>
          <w:spacing w:val="7"/>
        </w:rPr>
        <w:t xml:space="preserve"> </w:t>
      </w:r>
      <w:r w:rsidRPr="00BF0121">
        <w:t>контурная</w:t>
      </w:r>
      <w:r w:rsidRPr="00BF0121">
        <w:rPr>
          <w:spacing w:val="9"/>
        </w:rPr>
        <w:t xml:space="preserve"> </w:t>
      </w:r>
      <w:r w:rsidRPr="00BF0121">
        <w:t>карта</w:t>
      </w:r>
      <w:r w:rsidRPr="00BF0121">
        <w:rPr>
          <w:spacing w:val="7"/>
        </w:rPr>
        <w:t xml:space="preserve"> </w:t>
      </w:r>
      <w:r w:rsidRPr="00BF0121">
        <w:t>заполнена</w:t>
      </w:r>
      <w:r w:rsidRPr="00BF0121">
        <w:rPr>
          <w:spacing w:val="8"/>
        </w:rPr>
        <w:t xml:space="preserve"> </w:t>
      </w:r>
      <w:r w:rsidRPr="00BF0121">
        <w:t>аккуратно</w:t>
      </w:r>
      <w:r w:rsidRPr="00BF0121">
        <w:rPr>
          <w:spacing w:val="11"/>
        </w:rPr>
        <w:t xml:space="preserve"> </w:t>
      </w:r>
      <w:r w:rsidRPr="00BF0121">
        <w:t>и</w:t>
      </w:r>
      <w:r w:rsidRPr="00BF0121">
        <w:rPr>
          <w:spacing w:val="6"/>
        </w:rPr>
        <w:t xml:space="preserve"> </w:t>
      </w:r>
      <w:r w:rsidRPr="00BF0121">
        <w:t>правильно.</w:t>
      </w:r>
      <w:r w:rsidRPr="00BF0121">
        <w:rPr>
          <w:spacing w:val="6"/>
        </w:rPr>
        <w:t xml:space="preserve"> </w:t>
      </w:r>
      <w:r w:rsidRPr="00BF0121">
        <w:t>Все</w:t>
      </w:r>
      <w:r w:rsidRPr="00BF0121">
        <w:rPr>
          <w:spacing w:val="-57"/>
        </w:rPr>
        <w:t xml:space="preserve"> </w:t>
      </w:r>
      <w:proofErr w:type="spellStart"/>
      <w:r w:rsidRPr="00BF0121">
        <w:t>географическиеобъекты</w:t>
      </w:r>
      <w:proofErr w:type="spellEnd"/>
      <w:r w:rsidRPr="00BF0121">
        <w:t xml:space="preserve"> обозначены, верно. Контурная карта </w:t>
      </w:r>
      <w:proofErr w:type="gramStart"/>
      <w:r w:rsidRPr="00BF0121">
        <w:t>сдана на проверку своевременно</w:t>
      </w:r>
      <w:r w:rsidRPr="00BF0121">
        <w:rPr>
          <w:spacing w:val="1"/>
        </w:rPr>
        <w:t xml:space="preserve"> </w:t>
      </w:r>
      <w:r w:rsidRPr="00BF0121">
        <w:rPr>
          <w:b/>
        </w:rPr>
        <w:t>Отметка</w:t>
      </w:r>
      <w:r w:rsidRPr="00BF0121">
        <w:rPr>
          <w:b/>
          <w:spacing w:val="12"/>
        </w:rPr>
        <w:t xml:space="preserve"> </w:t>
      </w:r>
      <w:r w:rsidRPr="00BF0121">
        <w:rPr>
          <w:b/>
        </w:rPr>
        <w:t>4</w:t>
      </w:r>
      <w:r w:rsidRPr="00BF0121">
        <w:rPr>
          <w:b/>
          <w:spacing w:val="14"/>
        </w:rPr>
        <w:t xml:space="preserve"> </w:t>
      </w:r>
      <w:r w:rsidRPr="00BF0121">
        <w:t>ставится</w:t>
      </w:r>
      <w:proofErr w:type="gramEnd"/>
      <w:r w:rsidRPr="00BF0121">
        <w:rPr>
          <w:spacing w:val="11"/>
        </w:rPr>
        <w:t xml:space="preserve"> </w:t>
      </w:r>
      <w:r w:rsidRPr="00BF0121">
        <w:t>в</w:t>
      </w:r>
      <w:r w:rsidRPr="00BF0121">
        <w:rPr>
          <w:spacing w:val="12"/>
        </w:rPr>
        <w:t xml:space="preserve"> </w:t>
      </w:r>
      <w:r w:rsidRPr="00BF0121">
        <w:t>том</w:t>
      </w:r>
      <w:r w:rsidRPr="00BF0121">
        <w:rPr>
          <w:spacing w:val="12"/>
        </w:rPr>
        <w:t xml:space="preserve"> </w:t>
      </w:r>
      <w:r w:rsidRPr="00BF0121">
        <w:t>случае,</w:t>
      </w:r>
      <w:r w:rsidRPr="00BF0121">
        <w:rPr>
          <w:spacing w:val="13"/>
        </w:rPr>
        <w:t xml:space="preserve"> </w:t>
      </w:r>
      <w:r w:rsidRPr="00BF0121">
        <w:t>если</w:t>
      </w:r>
      <w:r w:rsidRPr="00BF0121">
        <w:rPr>
          <w:spacing w:val="16"/>
        </w:rPr>
        <w:t xml:space="preserve"> </w:t>
      </w:r>
      <w:r w:rsidRPr="00BF0121">
        <w:t>контурная</w:t>
      </w:r>
      <w:r w:rsidRPr="00BF0121">
        <w:rPr>
          <w:spacing w:val="13"/>
        </w:rPr>
        <w:t xml:space="preserve"> </w:t>
      </w:r>
      <w:r w:rsidRPr="00BF0121">
        <w:t>карта</w:t>
      </w:r>
      <w:r w:rsidRPr="00BF0121">
        <w:rPr>
          <w:spacing w:val="12"/>
        </w:rPr>
        <w:t xml:space="preserve"> </w:t>
      </w:r>
      <w:r w:rsidRPr="00BF0121">
        <w:t>в</w:t>
      </w:r>
      <w:r w:rsidRPr="00BF0121">
        <w:rPr>
          <w:spacing w:val="11"/>
        </w:rPr>
        <w:t xml:space="preserve"> </w:t>
      </w:r>
      <w:r w:rsidRPr="00BF0121">
        <w:t>целом</w:t>
      </w:r>
      <w:r w:rsidRPr="00BF0121">
        <w:rPr>
          <w:spacing w:val="12"/>
        </w:rPr>
        <w:t xml:space="preserve"> </w:t>
      </w:r>
      <w:r w:rsidRPr="00BF0121">
        <w:t>была</w:t>
      </w:r>
      <w:r w:rsidRPr="00BF0121">
        <w:rPr>
          <w:spacing w:val="11"/>
        </w:rPr>
        <w:t xml:space="preserve"> </w:t>
      </w:r>
      <w:r w:rsidRPr="00BF0121">
        <w:t>заполнена</w:t>
      </w:r>
      <w:r w:rsidRPr="00BF0121">
        <w:rPr>
          <w:spacing w:val="12"/>
        </w:rPr>
        <w:t xml:space="preserve"> </w:t>
      </w:r>
      <w:r w:rsidRPr="00BF0121">
        <w:t>правильно</w:t>
      </w:r>
      <w:r w:rsidRPr="00BF0121">
        <w:rPr>
          <w:spacing w:val="12"/>
        </w:rPr>
        <w:t xml:space="preserve"> </w:t>
      </w:r>
      <w:r w:rsidRPr="00BF0121">
        <w:t>и</w:t>
      </w:r>
      <w:r w:rsidRPr="00BF0121">
        <w:rPr>
          <w:spacing w:val="-57"/>
        </w:rPr>
        <w:t xml:space="preserve"> </w:t>
      </w:r>
      <w:r w:rsidRPr="00BF0121">
        <w:t>аккуратно,</w:t>
      </w:r>
      <w:r w:rsidRPr="00BF0121">
        <w:rPr>
          <w:spacing w:val="-1"/>
        </w:rPr>
        <w:t xml:space="preserve"> </w:t>
      </w:r>
      <w:r w:rsidRPr="00BF0121">
        <w:t>но есть</w:t>
      </w:r>
      <w:r w:rsidRPr="00BF0121">
        <w:rPr>
          <w:spacing w:val="1"/>
        </w:rPr>
        <w:t xml:space="preserve"> </w:t>
      </w:r>
      <w:r w:rsidRPr="00BF0121">
        <w:t>небольшие</w:t>
      </w:r>
      <w:r w:rsidRPr="00BF0121">
        <w:rPr>
          <w:spacing w:val="1"/>
        </w:rPr>
        <w:t xml:space="preserve"> </w:t>
      </w:r>
      <w:r w:rsidRPr="00BF0121">
        <w:t>помарки</w:t>
      </w:r>
      <w:r w:rsidRPr="00BF0121">
        <w:rPr>
          <w:spacing w:val="-1"/>
        </w:rPr>
        <w:t xml:space="preserve"> </w:t>
      </w:r>
      <w:r w:rsidRPr="00BF0121">
        <w:t>или</w:t>
      </w:r>
      <w:r w:rsidRPr="00BF0121">
        <w:rPr>
          <w:spacing w:val="-2"/>
        </w:rPr>
        <w:t xml:space="preserve"> </w:t>
      </w:r>
      <w:r w:rsidRPr="00BF0121">
        <w:t>не</w:t>
      </w:r>
      <w:r w:rsidRPr="00BF0121">
        <w:rPr>
          <w:spacing w:val="-1"/>
        </w:rPr>
        <w:t xml:space="preserve"> </w:t>
      </w:r>
      <w:r w:rsidRPr="00BF0121">
        <w:t>указано местоположение</w:t>
      </w:r>
      <w:r w:rsidRPr="00BF0121">
        <w:rPr>
          <w:spacing w:val="-1"/>
        </w:rPr>
        <w:t xml:space="preserve"> </w:t>
      </w:r>
      <w:r w:rsidRPr="00BF0121">
        <w:t>2-3 объектов</w:t>
      </w:r>
    </w:p>
    <w:p w:rsidR="00BF7C85" w:rsidRPr="00BF0121" w:rsidRDefault="0018221D" w:rsidP="00BF0121">
      <w:pPr>
        <w:pStyle w:val="a3"/>
      </w:pPr>
      <w:r w:rsidRPr="00BF0121">
        <w:rPr>
          <w:b/>
        </w:rPr>
        <w:t>Отметка</w:t>
      </w:r>
      <w:r w:rsidRPr="00BF0121">
        <w:rPr>
          <w:b/>
          <w:spacing w:val="11"/>
        </w:rPr>
        <w:t xml:space="preserve"> </w:t>
      </w:r>
      <w:r w:rsidRPr="00BF0121">
        <w:rPr>
          <w:b/>
        </w:rPr>
        <w:t>3</w:t>
      </w:r>
      <w:r w:rsidRPr="00BF0121">
        <w:rPr>
          <w:b/>
          <w:spacing w:val="11"/>
        </w:rPr>
        <w:t xml:space="preserve"> </w:t>
      </w:r>
      <w:r w:rsidRPr="00BF0121">
        <w:t>ставится</w:t>
      </w:r>
      <w:r w:rsidRPr="00BF0121">
        <w:rPr>
          <w:spacing w:val="11"/>
        </w:rPr>
        <w:t xml:space="preserve"> </w:t>
      </w:r>
      <w:r w:rsidRPr="00BF0121">
        <w:t>в</w:t>
      </w:r>
      <w:r w:rsidRPr="00BF0121">
        <w:rPr>
          <w:spacing w:val="9"/>
        </w:rPr>
        <w:t xml:space="preserve"> </w:t>
      </w:r>
      <w:r w:rsidRPr="00BF0121">
        <w:t>том</w:t>
      </w:r>
      <w:r w:rsidRPr="00BF0121">
        <w:rPr>
          <w:spacing w:val="12"/>
        </w:rPr>
        <w:t xml:space="preserve"> </w:t>
      </w:r>
      <w:r w:rsidRPr="00BF0121">
        <w:t>случае,</w:t>
      </w:r>
      <w:r w:rsidRPr="00BF0121">
        <w:rPr>
          <w:spacing w:val="12"/>
        </w:rPr>
        <w:t xml:space="preserve"> </w:t>
      </w:r>
      <w:r w:rsidRPr="00BF0121">
        <w:t>если</w:t>
      </w:r>
      <w:r w:rsidRPr="00BF0121">
        <w:rPr>
          <w:spacing w:val="12"/>
        </w:rPr>
        <w:t xml:space="preserve"> </w:t>
      </w:r>
      <w:r w:rsidRPr="00BF0121">
        <w:t>контурная</w:t>
      </w:r>
      <w:r w:rsidRPr="00BF0121">
        <w:rPr>
          <w:spacing w:val="12"/>
        </w:rPr>
        <w:t xml:space="preserve"> </w:t>
      </w:r>
      <w:r w:rsidRPr="00BF0121">
        <w:t>карта</w:t>
      </w:r>
      <w:r w:rsidRPr="00BF0121">
        <w:rPr>
          <w:spacing w:val="11"/>
        </w:rPr>
        <w:t xml:space="preserve"> </w:t>
      </w:r>
      <w:r w:rsidRPr="00BF0121">
        <w:t>имеет</w:t>
      </w:r>
      <w:r w:rsidRPr="00BF0121">
        <w:rPr>
          <w:spacing w:val="12"/>
        </w:rPr>
        <w:t xml:space="preserve"> </w:t>
      </w:r>
      <w:r w:rsidRPr="00BF0121">
        <w:t>ряд</w:t>
      </w:r>
      <w:r w:rsidRPr="00BF0121">
        <w:rPr>
          <w:spacing w:val="10"/>
        </w:rPr>
        <w:t xml:space="preserve"> </w:t>
      </w:r>
      <w:r w:rsidRPr="00BF0121">
        <w:t>недостатков,</w:t>
      </w:r>
      <w:r w:rsidRPr="00BF0121">
        <w:rPr>
          <w:spacing w:val="11"/>
        </w:rPr>
        <w:t xml:space="preserve"> </w:t>
      </w:r>
      <w:r w:rsidRPr="00BF0121">
        <w:t>но</w:t>
      </w:r>
      <w:r w:rsidRPr="00BF0121">
        <w:rPr>
          <w:spacing w:val="11"/>
        </w:rPr>
        <w:t xml:space="preserve"> </w:t>
      </w:r>
      <w:r w:rsidRPr="00BF0121">
        <w:t>правильно</w:t>
      </w:r>
      <w:r w:rsidRPr="00BF0121">
        <w:rPr>
          <w:spacing w:val="-57"/>
        </w:rPr>
        <w:t xml:space="preserve"> </w:t>
      </w:r>
      <w:r w:rsidRPr="00BF0121">
        <w:t>указаны</w:t>
      </w:r>
      <w:r w:rsidRPr="00BF0121">
        <w:rPr>
          <w:spacing w:val="-1"/>
        </w:rPr>
        <w:t xml:space="preserve"> </w:t>
      </w:r>
      <w:r w:rsidRPr="00BF0121">
        <w:t>основные</w:t>
      </w:r>
      <w:r w:rsidRPr="00BF0121">
        <w:rPr>
          <w:spacing w:val="-1"/>
        </w:rPr>
        <w:t xml:space="preserve"> </w:t>
      </w:r>
      <w:r w:rsidRPr="00BF0121">
        <w:t>географические объекты</w:t>
      </w:r>
    </w:p>
    <w:p w:rsidR="00BF7C85" w:rsidRPr="00BF0121" w:rsidRDefault="0018221D" w:rsidP="00BF0121">
      <w:pPr>
        <w:pStyle w:val="1"/>
        <w:ind w:left="902"/>
        <w:jc w:val="both"/>
        <w:rPr>
          <w:rFonts w:ascii="Times New Roman" w:hAnsi="Times New Roman" w:cs="Times New Roman"/>
        </w:rPr>
      </w:pPr>
      <w:r w:rsidRPr="00BF0121">
        <w:rPr>
          <w:rFonts w:ascii="Times New Roman" w:hAnsi="Times New Roman" w:cs="Times New Roman"/>
        </w:rPr>
        <w:t>Оценка</w:t>
      </w:r>
      <w:r w:rsidRPr="00BF0121">
        <w:rPr>
          <w:rFonts w:ascii="Times New Roman" w:hAnsi="Times New Roman" w:cs="Times New Roman"/>
          <w:spacing w:val="10"/>
        </w:rPr>
        <w:t xml:space="preserve"> </w:t>
      </w:r>
      <w:r w:rsidRPr="00BF0121">
        <w:rPr>
          <w:rFonts w:ascii="Times New Roman" w:hAnsi="Times New Roman" w:cs="Times New Roman"/>
        </w:rPr>
        <w:t>умений</w:t>
      </w:r>
      <w:r w:rsidRPr="00BF0121">
        <w:rPr>
          <w:rFonts w:ascii="Times New Roman" w:hAnsi="Times New Roman" w:cs="Times New Roman"/>
          <w:spacing w:val="12"/>
        </w:rPr>
        <w:t xml:space="preserve"> </w:t>
      </w:r>
      <w:r w:rsidRPr="00BF0121">
        <w:rPr>
          <w:rFonts w:ascii="Times New Roman" w:hAnsi="Times New Roman" w:cs="Times New Roman"/>
        </w:rPr>
        <w:t>работать</w:t>
      </w:r>
      <w:r w:rsidRPr="00BF0121">
        <w:rPr>
          <w:rFonts w:ascii="Times New Roman" w:hAnsi="Times New Roman" w:cs="Times New Roman"/>
          <w:spacing w:val="10"/>
        </w:rPr>
        <w:t xml:space="preserve"> </w:t>
      </w:r>
      <w:r w:rsidRPr="00BF0121">
        <w:rPr>
          <w:rFonts w:ascii="Times New Roman" w:hAnsi="Times New Roman" w:cs="Times New Roman"/>
        </w:rPr>
        <w:t>с</w:t>
      </w:r>
      <w:r w:rsidRPr="00BF0121">
        <w:rPr>
          <w:rFonts w:ascii="Times New Roman" w:hAnsi="Times New Roman" w:cs="Times New Roman"/>
          <w:spacing w:val="12"/>
        </w:rPr>
        <w:t xml:space="preserve"> </w:t>
      </w:r>
      <w:r w:rsidRPr="00BF0121">
        <w:rPr>
          <w:rFonts w:ascii="Times New Roman" w:hAnsi="Times New Roman" w:cs="Times New Roman"/>
        </w:rPr>
        <w:t>картой</w:t>
      </w:r>
      <w:r w:rsidRPr="00BF0121">
        <w:rPr>
          <w:rFonts w:ascii="Times New Roman" w:hAnsi="Times New Roman" w:cs="Times New Roman"/>
          <w:spacing w:val="10"/>
        </w:rPr>
        <w:t xml:space="preserve"> </w:t>
      </w:r>
      <w:r w:rsidRPr="00BF0121">
        <w:rPr>
          <w:rFonts w:ascii="Times New Roman" w:hAnsi="Times New Roman" w:cs="Times New Roman"/>
        </w:rPr>
        <w:t>и</w:t>
      </w:r>
      <w:r w:rsidRPr="00BF0121">
        <w:rPr>
          <w:rFonts w:ascii="Times New Roman" w:hAnsi="Times New Roman" w:cs="Times New Roman"/>
          <w:spacing w:val="10"/>
        </w:rPr>
        <w:t xml:space="preserve"> </w:t>
      </w:r>
      <w:r w:rsidRPr="00BF0121">
        <w:rPr>
          <w:rFonts w:ascii="Times New Roman" w:hAnsi="Times New Roman" w:cs="Times New Roman"/>
        </w:rPr>
        <w:t>другими</w:t>
      </w:r>
      <w:r w:rsidRPr="00BF0121">
        <w:rPr>
          <w:rFonts w:ascii="Times New Roman" w:hAnsi="Times New Roman" w:cs="Times New Roman"/>
          <w:spacing w:val="10"/>
        </w:rPr>
        <w:t xml:space="preserve"> </w:t>
      </w:r>
      <w:r w:rsidRPr="00BF0121">
        <w:rPr>
          <w:rFonts w:ascii="Times New Roman" w:hAnsi="Times New Roman" w:cs="Times New Roman"/>
        </w:rPr>
        <w:t>источниками</w:t>
      </w:r>
      <w:r w:rsidRPr="00BF0121">
        <w:rPr>
          <w:rFonts w:ascii="Times New Roman" w:hAnsi="Times New Roman" w:cs="Times New Roman"/>
          <w:spacing w:val="11"/>
        </w:rPr>
        <w:t xml:space="preserve"> </w:t>
      </w:r>
      <w:r w:rsidRPr="00BF0121">
        <w:rPr>
          <w:rFonts w:ascii="Times New Roman" w:hAnsi="Times New Roman" w:cs="Times New Roman"/>
        </w:rPr>
        <w:t>географических</w:t>
      </w:r>
      <w:r w:rsidRPr="00BF0121">
        <w:rPr>
          <w:rFonts w:ascii="Times New Roman" w:hAnsi="Times New Roman" w:cs="Times New Roman"/>
          <w:spacing w:val="12"/>
        </w:rPr>
        <w:t xml:space="preserve"> </w:t>
      </w:r>
      <w:r w:rsidRPr="00BF0121">
        <w:rPr>
          <w:rFonts w:ascii="Times New Roman" w:hAnsi="Times New Roman" w:cs="Times New Roman"/>
        </w:rPr>
        <w:t>знаний</w:t>
      </w:r>
      <w:r w:rsidRPr="00BF0121">
        <w:rPr>
          <w:rFonts w:ascii="Times New Roman" w:hAnsi="Times New Roman" w:cs="Times New Roman"/>
          <w:b w:val="0"/>
        </w:rPr>
        <w:t>.</w:t>
      </w:r>
      <w:r w:rsidRPr="00BF0121">
        <w:rPr>
          <w:rFonts w:ascii="Times New Roman" w:hAnsi="Times New Roman" w:cs="Times New Roman"/>
          <w:b w:val="0"/>
          <w:spacing w:val="9"/>
        </w:rPr>
        <w:t xml:space="preserve"> </w:t>
      </w:r>
      <w:r w:rsidRPr="00BF0121">
        <w:rPr>
          <w:rFonts w:ascii="Times New Roman" w:hAnsi="Times New Roman" w:cs="Times New Roman"/>
        </w:rPr>
        <w:t>Отметка</w:t>
      </w:r>
    </w:p>
    <w:p w:rsidR="00BF7C85" w:rsidRPr="00BF0121" w:rsidRDefault="0018221D" w:rsidP="00BF0121">
      <w:pPr>
        <w:pStyle w:val="a3"/>
        <w:ind w:right="245"/>
        <w:jc w:val="both"/>
      </w:pPr>
      <w:r w:rsidRPr="00BF0121">
        <w:rPr>
          <w:b/>
        </w:rPr>
        <w:t>«5»</w:t>
      </w:r>
      <w:r w:rsidRPr="00BF0121">
        <w:rPr>
          <w:b/>
          <w:spacing w:val="1"/>
        </w:rPr>
        <w:t xml:space="preserve"> </w:t>
      </w:r>
      <w:r w:rsidRPr="00BF0121">
        <w:t>-</w:t>
      </w:r>
      <w:r w:rsidRPr="00BF0121">
        <w:rPr>
          <w:spacing w:val="1"/>
        </w:rPr>
        <w:t xml:space="preserve"> </w:t>
      </w:r>
      <w:r w:rsidRPr="00BF0121">
        <w:t>правильный,</w:t>
      </w:r>
      <w:r w:rsidRPr="00BF0121">
        <w:rPr>
          <w:spacing w:val="1"/>
        </w:rPr>
        <w:t xml:space="preserve"> </w:t>
      </w:r>
      <w:r w:rsidRPr="00BF0121">
        <w:t>полный</w:t>
      </w:r>
      <w:r w:rsidRPr="00BF0121">
        <w:rPr>
          <w:spacing w:val="1"/>
        </w:rPr>
        <w:t xml:space="preserve"> </w:t>
      </w:r>
      <w:r w:rsidRPr="00BF0121">
        <w:t>отбор</w:t>
      </w:r>
      <w:r w:rsidRPr="00BF0121">
        <w:rPr>
          <w:spacing w:val="1"/>
        </w:rPr>
        <w:t xml:space="preserve"> </w:t>
      </w:r>
      <w:r w:rsidRPr="00BF0121">
        <w:t>источников</w:t>
      </w:r>
      <w:r w:rsidRPr="00BF0121">
        <w:rPr>
          <w:spacing w:val="1"/>
        </w:rPr>
        <w:t xml:space="preserve"> </w:t>
      </w:r>
      <w:r w:rsidRPr="00BF0121">
        <w:t>знаний,</w:t>
      </w:r>
      <w:r w:rsidRPr="00BF0121">
        <w:rPr>
          <w:spacing w:val="1"/>
        </w:rPr>
        <w:t xml:space="preserve"> </w:t>
      </w:r>
      <w:r w:rsidRPr="00BF0121">
        <w:t>рациональное</w:t>
      </w:r>
      <w:r w:rsidRPr="00BF0121">
        <w:rPr>
          <w:spacing w:val="1"/>
        </w:rPr>
        <w:t xml:space="preserve"> </w:t>
      </w:r>
      <w:r w:rsidRPr="00BF0121">
        <w:t>их</w:t>
      </w:r>
      <w:r w:rsidRPr="00BF0121">
        <w:rPr>
          <w:spacing w:val="1"/>
        </w:rPr>
        <w:t xml:space="preserve"> </w:t>
      </w:r>
      <w:r w:rsidRPr="00BF0121">
        <w:t>использование</w:t>
      </w:r>
      <w:r w:rsidRPr="00BF0121">
        <w:rPr>
          <w:spacing w:val="1"/>
        </w:rPr>
        <w:t xml:space="preserve"> </w:t>
      </w:r>
      <w:r w:rsidRPr="00BF0121">
        <w:t>в</w:t>
      </w:r>
      <w:r w:rsidRPr="00BF0121">
        <w:rPr>
          <w:spacing w:val="1"/>
        </w:rPr>
        <w:t xml:space="preserve"> </w:t>
      </w:r>
      <w:r w:rsidRPr="00BF0121">
        <w:t>определенной</w:t>
      </w:r>
      <w:r w:rsidRPr="00BF0121">
        <w:rPr>
          <w:spacing w:val="1"/>
        </w:rPr>
        <w:t xml:space="preserve"> </w:t>
      </w:r>
      <w:r w:rsidRPr="00BF0121">
        <w:t>последовательности;</w:t>
      </w:r>
      <w:r w:rsidRPr="00BF0121">
        <w:rPr>
          <w:spacing w:val="1"/>
        </w:rPr>
        <w:t xml:space="preserve"> </w:t>
      </w:r>
      <w:r w:rsidRPr="00BF0121">
        <w:t>соблюдение</w:t>
      </w:r>
      <w:r w:rsidRPr="00BF0121">
        <w:rPr>
          <w:spacing w:val="1"/>
        </w:rPr>
        <w:t xml:space="preserve"> </w:t>
      </w:r>
      <w:r w:rsidRPr="00BF0121">
        <w:t>логики</w:t>
      </w:r>
      <w:r w:rsidRPr="00BF0121">
        <w:rPr>
          <w:spacing w:val="1"/>
        </w:rPr>
        <w:t xml:space="preserve"> </w:t>
      </w:r>
      <w:r w:rsidRPr="00BF0121">
        <w:t>в</w:t>
      </w:r>
      <w:r w:rsidRPr="00BF0121">
        <w:rPr>
          <w:spacing w:val="1"/>
        </w:rPr>
        <w:t xml:space="preserve"> </w:t>
      </w:r>
      <w:r w:rsidRPr="00BF0121">
        <w:t>описании</w:t>
      </w:r>
      <w:r w:rsidRPr="00BF0121">
        <w:rPr>
          <w:spacing w:val="1"/>
        </w:rPr>
        <w:t xml:space="preserve"> </w:t>
      </w:r>
      <w:r w:rsidRPr="00BF0121">
        <w:t>или</w:t>
      </w:r>
      <w:r w:rsidRPr="00BF0121">
        <w:rPr>
          <w:spacing w:val="1"/>
        </w:rPr>
        <w:t xml:space="preserve"> </w:t>
      </w:r>
      <w:r w:rsidRPr="00BF0121">
        <w:t>характеристике</w:t>
      </w:r>
      <w:r w:rsidRPr="00BF0121">
        <w:rPr>
          <w:spacing w:val="1"/>
        </w:rPr>
        <w:t xml:space="preserve"> </w:t>
      </w:r>
      <w:r w:rsidRPr="00BF0121">
        <w:t>географических территорий или объектов; самостоятельное выполнение и формулирование</w:t>
      </w:r>
      <w:r w:rsidRPr="00BF0121">
        <w:rPr>
          <w:spacing w:val="1"/>
        </w:rPr>
        <w:t xml:space="preserve"> </w:t>
      </w:r>
      <w:r w:rsidRPr="00BF0121">
        <w:t>выводов</w:t>
      </w:r>
      <w:r w:rsidRPr="00BF0121">
        <w:rPr>
          <w:spacing w:val="-3"/>
        </w:rPr>
        <w:t xml:space="preserve"> </w:t>
      </w:r>
      <w:r w:rsidRPr="00BF0121">
        <w:t>на</w:t>
      </w:r>
      <w:r w:rsidRPr="00BF0121">
        <w:rPr>
          <w:spacing w:val="-3"/>
        </w:rPr>
        <w:t xml:space="preserve"> </w:t>
      </w:r>
      <w:r w:rsidRPr="00BF0121">
        <w:t>основе</w:t>
      </w:r>
      <w:r w:rsidRPr="00BF0121">
        <w:rPr>
          <w:spacing w:val="-3"/>
        </w:rPr>
        <w:t xml:space="preserve"> </w:t>
      </w:r>
      <w:r w:rsidRPr="00BF0121">
        <w:t>практической</w:t>
      </w:r>
      <w:r w:rsidRPr="00BF0121">
        <w:rPr>
          <w:spacing w:val="-2"/>
        </w:rPr>
        <w:t xml:space="preserve"> </w:t>
      </w:r>
      <w:r w:rsidRPr="00BF0121">
        <w:t>деятельно</w:t>
      </w:r>
      <w:r w:rsidRPr="00BF0121">
        <w:t>сти;</w:t>
      </w:r>
      <w:r w:rsidRPr="00BF0121">
        <w:rPr>
          <w:spacing w:val="-2"/>
        </w:rPr>
        <w:t xml:space="preserve"> </w:t>
      </w:r>
      <w:r w:rsidRPr="00BF0121">
        <w:t>аккуратное</w:t>
      </w:r>
      <w:r w:rsidRPr="00BF0121">
        <w:rPr>
          <w:spacing w:val="-2"/>
        </w:rPr>
        <w:t xml:space="preserve"> </w:t>
      </w:r>
      <w:r w:rsidRPr="00BF0121">
        <w:t>оформление</w:t>
      </w:r>
      <w:r w:rsidRPr="00BF0121">
        <w:rPr>
          <w:spacing w:val="-3"/>
        </w:rPr>
        <w:t xml:space="preserve"> </w:t>
      </w:r>
      <w:r w:rsidRPr="00BF0121">
        <w:t>результатов</w:t>
      </w:r>
      <w:r w:rsidRPr="00BF0121">
        <w:rPr>
          <w:spacing w:val="-4"/>
        </w:rPr>
        <w:t xml:space="preserve"> </w:t>
      </w:r>
      <w:r w:rsidRPr="00BF0121">
        <w:t>работы.</w:t>
      </w:r>
    </w:p>
    <w:p w:rsidR="00BF7C85" w:rsidRPr="00BF0121" w:rsidRDefault="0018221D" w:rsidP="00BF0121">
      <w:pPr>
        <w:pStyle w:val="a3"/>
        <w:ind w:right="256"/>
        <w:jc w:val="both"/>
      </w:pPr>
      <w:r w:rsidRPr="00BF0121">
        <w:rPr>
          <w:b/>
        </w:rPr>
        <w:t>Отметка «4</w:t>
      </w:r>
      <w:r w:rsidRPr="00BF0121">
        <w:t>» - правильный и полный отбор источников знаний, допускаются неточности в</w:t>
      </w:r>
      <w:r w:rsidRPr="00BF0121">
        <w:rPr>
          <w:spacing w:val="1"/>
        </w:rPr>
        <w:t xml:space="preserve"> </w:t>
      </w:r>
      <w:r w:rsidRPr="00BF0121">
        <w:t>использовании</w:t>
      </w:r>
      <w:r w:rsidRPr="00BF0121">
        <w:rPr>
          <w:spacing w:val="1"/>
        </w:rPr>
        <w:t xml:space="preserve"> </w:t>
      </w:r>
      <w:r w:rsidRPr="00BF0121">
        <w:t>карт</w:t>
      </w:r>
      <w:r w:rsidRPr="00BF0121">
        <w:rPr>
          <w:spacing w:val="-5"/>
        </w:rPr>
        <w:t xml:space="preserve"> </w:t>
      </w:r>
      <w:r w:rsidRPr="00BF0121">
        <w:t>и других</w:t>
      </w:r>
      <w:r w:rsidRPr="00BF0121">
        <w:rPr>
          <w:spacing w:val="3"/>
        </w:rPr>
        <w:t xml:space="preserve"> </w:t>
      </w:r>
      <w:r w:rsidRPr="00BF0121">
        <w:t>источников</w:t>
      </w:r>
      <w:r w:rsidRPr="00BF0121">
        <w:rPr>
          <w:spacing w:val="-4"/>
        </w:rPr>
        <w:t xml:space="preserve"> </w:t>
      </w:r>
      <w:r w:rsidRPr="00BF0121">
        <w:t>знаний,</w:t>
      </w:r>
      <w:r w:rsidRPr="00BF0121">
        <w:rPr>
          <w:spacing w:val="-1"/>
        </w:rPr>
        <w:t xml:space="preserve"> </w:t>
      </w:r>
      <w:r w:rsidRPr="00BF0121">
        <w:t>в</w:t>
      </w:r>
      <w:r w:rsidRPr="00BF0121">
        <w:rPr>
          <w:spacing w:val="3"/>
        </w:rPr>
        <w:t xml:space="preserve"> </w:t>
      </w:r>
      <w:r w:rsidRPr="00BF0121">
        <w:t>оформлении</w:t>
      </w:r>
      <w:r w:rsidRPr="00BF0121">
        <w:rPr>
          <w:spacing w:val="-2"/>
        </w:rPr>
        <w:t xml:space="preserve"> </w:t>
      </w:r>
      <w:r w:rsidRPr="00BF0121">
        <w:t>результатов.</w:t>
      </w:r>
    </w:p>
    <w:p w:rsidR="00BF7C85" w:rsidRPr="00BF0121" w:rsidRDefault="0018221D" w:rsidP="00BF0121">
      <w:pPr>
        <w:pStyle w:val="a3"/>
        <w:ind w:right="250"/>
        <w:jc w:val="both"/>
      </w:pPr>
      <w:r w:rsidRPr="00BF0121">
        <w:rPr>
          <w:b/>
        </w:rPr>
        <w:t>Отметка</w:t>
      </w:r>
      <w:r w:rsidRPr="00BF0121">
        <w:rPr>
          <w:b/>
          <w:spacing w:val="1"/>
        </w:rPr>
        <w:t xml:space="preserve"> </w:t>
      </w:r>
      <w:r w:rsidRPr="00BF0121">
        <w:rPr>
          <w:b/>
        </w:rPr>
        <w:t>«3»</w:t>
      </w:r>
      <w:r w:rsidRPr="00BF0121">
        <w:rPr>
          <w:b/>
          <w:spacing w:val="1"/>
        </w:rPr>
        <w:t xml:space="preserve"> </w:t>
      </w:r>
      <w:r w:rsidRPr="00BF0121">
        <w:t>-</w:t>
      </w:r>
      <w:r w:rsidRPr="00BF0121">
        <w:rPr>
          <w:spacing w:val="1"/>
        </w:rPr>
        <w:t xml:space="preserve"> </w:t>
      </w:r>
      <w:r w:rsidRPr="00BF0121">
        <w:t>правильное</w:t>
      </w:r>
      <w:r w:rsidRPr="00BF0121">
        <w:rPr>
          <w:spacing w:val="1"/>
        </w:rPr>
        <w:t xml:space="preserve"> </w:t>
      </w:r>
      <w:r w:rsidRPr="00BF0121">
        <w:t>использование</w:t>
      </w:r>
      <w:r w:rsidRPr="00BF0121">
        <w:rPr>
          <w:spacing w:val="1"/>
        </w:rPr>
        <w:t xml:space="preserve"> </w:t>
      </w:r>
      <w:r w:rsidRPr="00BF0121">
        <w:t>основных</w:t>
      </w:r>
      <w:r w:rsidRPr="00BF0121">
        <w:rPr>
          <w:spacing w:val="1"/>
        </w:rPr>
        <w:t xml:space="preserve"> </w:t>
      </w:r>
      <w:r w:rsidRPr="00BF0121">
        <w:t>источников</w:t>
      </w:r>
      <w:r w:rsidRPr="00BF0121">
        <w:rPr>
          <w:spacing w:val="1"/>
        </w:rPr>
        <w:t xml:space="preserve"> </w:t>
      </w:r>
      <w:r w:rsidRPr="00BF0121">
        <w:t>знаний;</w:t>
      </w:r>
      <w:r w:rsidRPr="00BF0121">
        <w:rPr>
          <w:spacing w:val="1"/>
        </w:rPr>
        <w:t xml:space="preserve"> </w:t>
      </w:r>
      <w:r w:rsidRPr="00BF0121">
        <w:t>допускаются</w:t>
      </w:r>
      <w:r w:rsidRPr="00BF0121">
        <w:rPr>
          <w:spacing w:val="1"/>
        </w:rPr>
        <w:t xml:space="preserve"> </w:t>
      </w:r>
      <w:r w:rsidRPr="00BF0121">
        <w:t>неточности</w:t>
      </w:r>
      <w:r w:rsidRPr="00BF0121">
        <w:rPr>
          <w:spacing w:val="1"/>
        </w:rPr>
        <w:t xml:space="preserve"> </w:t>
      </w:r>
      <w:r w:rsidRPr="00BF0121">
        <w:t>в</w:t>
      </w:r>
      <w:r w:rsidRPr="00BF0121">
        <w:rPr>
          <w:spacing w:val="-1"/>
        </w:rPr>
        <w:t xml:space="preserve"> </w:t>
      </w:r>
      <w:r w:rsidRPr="00BF0121">
        <w:t>формулировке</w:t>
      </w:r>
      <w:r w:rsidRPr="00BF0121">
        <w:rPr>
          <w:spacing w:val="-1"/>
        </w:rPr>
        <w:t xml:space="preserve"> </w:t>
      </w:r>
      <w:r w:rsidRPr="00BF0121">
        <w:t>выводов; неаккуратное</w:t>
      </w:r>
      <w:r w:rsidRPr="00BF0121">
        <w:rPr>
          <w:spacing w:val="-1"/>
        </w:rPr>
        <w:t xml:space="preserve"> </w:t>
      </w:r>
      <w:r w:rsidRPr="00BF0121">
        <w:t>оформление</w:t>
      </w:r>
      <w:r w:rsidRPr="00BF0121">
        <w:rPr>
          <w:spacing w:val="-1"/>
        </w:rPr>
        <w:t xml:space="preserve"> </w:t>
      </w:r>
      <w:r w:rsidRPr="00BF0121">
        <w:t>результатов.</w:t>
      </w:r>
    </w:p>
    <w:p w:rsidR="00BF7C85" w:rsidRPr="00BF0121" w:rsidRDefault="0018221D" w:rsidP="00BF0121">
      <w:pPr>
        <w:pStyle w:val="a3"/>
        <w:ind w:right="253"/>
        <w:jc w:val="both"/>
      </w:pPr>
      <w:r w:rsidRPr="00BF0121">
        <w:rPr>
          <w:b/>
        </w:rPr>
        <w:t xml:space="preserve">Отметка «2» </w:t>
      </w:r>
      <w:r w:rsidRPr="00BF0121">
        <w:t>- неумение отбирать и использовать основные источники знаний; допускаются</w:t>
      </w:r>
      <w:r w:rsidRPr="00BF0121">
        <w:rPr>
          <w:spacing w:val="1"/>
        </w:rPr>
        <w:t xml:space="preserve"> </w:t>
      </w:r>
      <w:r w:rsidRPr="00BF0121">
        <w:t>существенные ошибки в выполнении задания и в оформлении результатов</w:t>
      </w:r>
      <w:r w:rsidRPr="00BF0121">
        <w:t>, полное неумение</w:t>
      </w:r>
      <w:r w:rsidRPr="00BF0121">
        <w:rPr>
          <w:spacing w:val="1"/>
        </w:rPr>
        <w:t xml:space="preserve"> </w:t>
      </w:r>
      <w:r w:rsidRPr="00BF0121">
        <w:t>использовать карту</w:t>
      </w:r>
      <w:r w:rsidRPr="00BF0121">
        <w:rPr>
          <w:spacing w:val="-8"/>
        </w:rPr>
        <w:t xml:space="preserve"> </w:t>
      </w:r>
      <w:r w:rsidRPr="00BF0121">
        <w:t>и источники</w:t>
      </w:r>
      <w:r w:rsidRPr="00BF0121">
        <w:rPr>
          <w:spacing w:val="2"/>
        </w:rPr>
        <w:t xml:space="preserve"> </w:t>
      </w:r>
      <w:r w:rsidRPr="00BF0121">
        <w:t>знаний.</w:t>
      </w:r>
    </w:p>
    <w:sectPr w:rsidR="00BF7C85" w:rsidRPr="00BF0121">
      <w:pgSz w:w="11910" w:h="16840"/>
      <w:pgMar w:top="1040" w:right="660" w:bottom="580" w:left="300" w:header="0" w:footer="2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21D" w:rsidRDefault="0018221D">
      <w:r>
        <w:separator/>
      </w:r>
    </w:p>
  </w:endnote>
  <w:endnote w:type="continuationSeparator" w:id="0">
    <w:p w:rsidR="0018221D" w:rsidRDefault="00182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C85" w:rsidRPr="00BF0121" w:rsidRDefault="00BF7C85" w:rsidP="00BF012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C85" w:rsidRDefault="00BF7C85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21D" w:rsidRDefault="0018221D">
      <w:r>
        <w:separator/>
      </w:r>
    </w:p>
  </w:footnote>
  <w:footnote w:type="continuationSeparator" w:id="0">
    <w:p w:rsidR="0018221D" w:rsidRDefault="00182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248A8"/>
    <w:multiLevelType w:val="hybridMultilevel"/>
    <w:tmpl w:val="516AAF20"/>
    <w:lvl w:ilvl="0" w:tplc="E36AFB48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2F0CC08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CEBA5E5A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F8BA7B18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E5A21A72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DBEEB51E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AF68CB0E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73224266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A0C2C450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1">
    <w:nsid w:val="04AC6DDC"/>
    <w:multiLevelType w:val="hybridMultilevel"/>
    <w:tmpl w:val="D1DC8BFA"/>
    <w:lvl w:ilvl="0" w:tplc="987E87E4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AE49A9A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AF140048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47387DD8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351280E0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8534C5DE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6EE00416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2D64DDC2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E16ED7FC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2">
    <w:nsid w:val="06B04E8F"/>
    <w:multiLevelType w:val="hybridMultilevel"/>
    <w:tmpl w:val="2E5CE292"/>
    <w:lvl w:ilvl="0" w:tplc="AAB6BDDE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9003966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5BF88B38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745EDD5A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7A6036FC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CD7CC60C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3BCA3A96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F39C6E02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CD1AEC22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3">
    <w:nsid w:val="07EA4C08"/>
    <w:multiLevelType w:val="hybridMultilevel"/>
    <w:tmpl w:val="439E7C2E"/>
    <w:lvl w:ilvl="0" w:tplc="552CD59E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FC6F78C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484CDA80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DAFEC468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7F926880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5EA8C6EE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300A6C78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BC8E40C4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0DE09AEA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4">
    <w:nsid w:val="09CB7471"/>
    <w:multiLevelType w:val="hybridMultilevel"/>
    <w:tmpl w:val="C9E025CE"/>
    <w:lvl w:ilvl="0" w:tplc="BC1ABD00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DE1AB8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8FAAE5A0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C464B524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C83C5136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0FB03B58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095211E2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58284C4A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134A6802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5">
    <w:nsid w:val="0D1816E4"/>
    <w:multiLevelType w:val="hybridMultilevel"/>
    <w:tmpl w:val="A50EB6CE"/>
    <w:lvl w:ilvl="0" w:tplc="8654B050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6B04D70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504E41EE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91B66BB6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C6A06AFA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90F0B548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18CA680E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775C98A4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5778E8E0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6">
    <w:nsid w:val="0F0148F8"/>
    <w:multiLevelType w:val="hybridMultilevel"/>
    <w:tmpl w:val="079E9738"/>
    <w:lvl w:ilvl="0" w:tplc="ACD4DF02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7DABB18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FF108C1E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DAF6C516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728E0ABE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5BAC4206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2CE00FC0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741CD73C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DB68D99C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7">
    <w:nsid w:val="0F58586C"/>
    <w:multiLevelType w:val="hybridMultilevel"/>
    <w:tmpl w:val="EDDCA64C"/>
    <w:lvl w:ilvl="0" w:tplc="295C012C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F3ABDCA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92E0425E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8550F262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6166EB98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B9162CA8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7BE21E62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F3E410D6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20220284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8">
    <w:nsid w:val="112B452F"/>
    <w:multiLevelType w:val="hybridMultilevel"/>
    <w:tmpl w:val="9EDA781C"/>
    <w:lvl w:ilvl="0" w:tplc="415243B2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804CB9E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DFD203E8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318E7500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F1922C10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B1523A36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A9E2E9BC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8A6A651C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6358BF6A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9">
    <w:nsid w:val="1F3C01F4"/>
    <w:multiLevelType w:val="hybridMultilevel"/>
    <w:tmpl w:val="28F00B7E"/>
    <w:lvl w:ilvl="0" w:tplc="1A8A986E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A7CED3C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B18AA504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02A826BE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AD16D2BC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2F48539E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2C4A9D9E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5838F0FA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69E88AA0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10">
    <w:nsid w:val="1FA64CE0"/>
    <w:multiLevelType w:val="hybridMultilevel"/>
    <w:tmpl w:val="C28605AC"/>
    <w:lvl w:ilvl="0" w:tplc="E2AA482C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624F46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C2A82932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E34A265A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9B360718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63C4F4C6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EB582114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72824B26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7C7CFD24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11">
    <w:nsid w:val="2042469C"/>
    <w:multiLevelType w:val="hybridMultilevel"/>
    <w:tmpl w:val="165AB840"/>
    <w:lvl w:ilvl="0" w:tplc="FD484BDA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BCA5062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4C526788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53263BF2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2C38B24C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7B4C73FC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F504321E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F7A8A0D2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3C3ACB84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12">
    <w:nsid w:val="2487027F"/>
    <w:multiLevelType w:val="hybridMultilevel"/>
    <w:tmpl w:val="CA129E68"/>
    <w:lvl w:ilvl="0" w:tplc="A16ADE40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6A8AD18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DE808B3E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70FE18CC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B3A424B8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294A577C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93A46560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935EECAA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BE0AF912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13">
    <w:nsid w:val="27996171"/>
    <w:multiLevelType w:val="hybridMultilevel"/>
    <w:tmpl w:val="C9729FC4"/>
    <w:lvl w:ilvl="0" w:tplc="90800928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0185292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27A4094C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E9A01F4E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6B1A20C8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F60A66D2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04741840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D2FA3AF4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0D20D62A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14">
    <w:nsid w:val="29E74E5D"/>
    <w:multiLevelType w:val="hybridMultilevel"/>
    <w:tmpl w:val="29E46590"/>
    <w:lvl w:ilvl="0" w:tplc="DB34E870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8D807F8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1CEAACCC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7A5CBC8E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4C9A3538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FE362132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E14A7BCC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B922CCB8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4614E9D6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15">
    <w:nsid w:val="2A8319F1"/>
    <w:multiLevelType w:val="hybridMultilevel"/>
    <w:tmpl w:val="E1C01294"/>
    <w:lvl w:ilvl="0" w:tplc="F60CC02A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85EC5A0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393880E2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0292DD28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ED601CDE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C0FC2946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A89A93A6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F19A3270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420054BA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16">
    <w:nsid w:val="2CDC2F7F"/>
    <w:multiLevelType w:val="hybridMultilevel"/>
    <w:tmpl w:val="9DB0E182"/>
    <w:lvl w:ilvl="0" w:tplc="CEFE8952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208DB36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696CCE66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DDC8F7BA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29201276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7B445FCA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2D0A5300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A982817E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358A596E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17">
    <w:nsid w:val="34B25F19"/>
    <w:multiLevelType w:val="hybridMultilevel"/>
    <w:tmpl w:val="3B28DAF0"/>
    <w:lvl w:ilvl="0" w:tplc="C0F067AC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29A62D8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741EFF32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CF92AB36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C8F298A4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36F609CC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1D8A782A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4C20C82C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EA5674BA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18">
    <w:nsid w:val="35BD6392"/>
    <w:multiLevelType w:val="hybridMultilevel"/>
    <w:tmpl w:val="35DE00EA"/>
    <w:lvl w:ilvl="0" w:tplc="82EC1CEA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56C2730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BFE2E79E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3A74CDBC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628614D6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B93E01E8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91EA61A4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6F8A9E5E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FDB49916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19">
    <w:nsid w:val="38B23D92"/>
    <w:multiLevelType w:val="hybridMultilevel"/>
    <w:tmpl w:val="86469970"/>
    <w:lvl w:ilvl="0" w:tplc="D6DAE2EE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28A86C8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07F0C1A8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DC427EAC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16120EA4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04487982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DC880210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6172AB76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6472D7EE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20">
    <w:nsid w:val="3A9F1DCE"/>
    <w:multiLevelType w:val="hybridMultilevel"/>
    <w:tmpl w:val="52DC34BE"/>
    <w:lvl w:ilvl="0" w:tplc="CAD4A402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A48C108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FEDE3450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63288A0E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E2E6183E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5A3C4CB4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E3E8E988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969EB818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E30CF25A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21">
    <w:nsid w:val="3BBA7D50"/>
    <w:multiLevelType w:val="hybridMultilevel"/>
    <w:tmpl w:val="7EC6E6D4"/>
    <w:lvl w:ilvl="0" w:tplc="0FF8FBC4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13E6610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DC7E7BAC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1AC429D2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B5AE6BAC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2A8A7B3E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59322F72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7060B424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3E9C4982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22">
    <w:nsid w:val="3C9F589D"/>
    <w:multiLevelType w:val="hybridMultilevel"/>
    <w:tmpl w:val="86C00AA8"/>
    <w:lvl w:ilvl="0" w:tplc="4B4C2D36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0C21FAE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9A508FC2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73AE5CB2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8A00AC6A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F22C1380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87F0728A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96640452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2848B41A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23">
    <w:nsid w:val="3D907F48"/>
    <w:multiLevelType w:val="hybridMultilevel"/>
    <w:tmpl w:val="8F7AC10E"/>
    <w:lvl w:ilvl="0" w:tplc="F132B834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B72E94E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1D20C124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0712AF88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8D7429FE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65BA12E0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A3242BBC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592C73F0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5CBE763A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24">
    <w:nsid w:val="400007E0"/>
    <w:multiLevelType w:val="hybridMultilevel"/>
    <w:tmpl w:val="B6AC937A"/>
    <w:lvl w:ilvl="0" w:tplc="4A90CBF2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5CE4CC8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F3C08ECE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13062B2A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5C327B38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B6461E6A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3992EA2C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4AE0CFCC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83F81FCE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25">
    <w:nsid w:val="41DF3B11"/>
    <w:multiLevelType w:val="hybridMultilevel"/>
    <w:tmpl w:val="9C2262BA"/>
    <w:lvl w:ilvl="0" w:tplc="12909026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A9EF7BE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E4C02086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33B4F750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71AE8BB8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81FC08C2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78CA830E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4E00DF98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53788162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26">
    <w:nsid w:val="42493152"/>
    <w:multiLevelType w:val="hybridMultilevel"/>
    <w:tmpl w:val="C2D05480"/>
    <w:lvl w:ilvl="0" w:tplc="4E380BDC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B0E9C4E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E126EE0A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AD5E6AA8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4D949800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D3D64FF0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37F2AC56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E7E02446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0218BE5C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27">
    <w:nsid w:val="43FB2BD1"/>
    <w:multiLevelType w:val="hybridMultilevel"/>
    <w:tmpl w:val="33AE0A56"/>
    <w:lvl w:ilvl="0" w:tplc="F4E44FCE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46CC282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7C10E294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D2D497CA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CDB88AAE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B50AD1DC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78A0EE6A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ECE0FC76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DCE246F0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28">
    <w:nsid w:val="49BE4AEC"/>
    <w:multiLevelType w:val="hybridMultilevel"/>
    <w:tmpl w:val="124E9E80"/>
    <w:lvl w:ilvl="0" w:tplc="21D8B2B2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3E6FB54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5FC2F936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22125064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618CC706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E1A29AE8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38A6AB70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7026DDB0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46A23CD4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29">
    <w:nsid w:val="4B217392"/>
    <w:multiLevelType w:val="hybridMultilevel"/>
    <w:tmpl w:val="D9A054DC"/>
    <w:lvl w:ilvl="0" w:tplc="FC1A377E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9A9BD2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3B30F112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E0802C76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232837C4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DE62F7A4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D81A0762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76CA9E0A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56D46346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30">
    <w:nsid w:val="4E944211"/>
    <w:multiLevelType w:val="hybridMultilevel"/>
    <w:tmpl w:val="AA1C78DA"/>
    <w:lvl w:ilvl="0" w:tplc="A6801EC6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3CC654C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69704E4E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7B18EDF4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6E44AEF4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6AA4890A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B6AC9148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F88E254E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99BC3C6E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31">
    <w:nsid w:val="50005FD0"/>
    <w:multiLevelType w:val="hybridMultilevel"/>
    <w:tmpl w:val="D2F21D0E"/>
    <w:lvl w:ilvl="0" w:tplc="26363D66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F008E80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609A60CE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1E12F9B2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E03ACA30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12DAA68E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0846BE14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C10096A4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7CE497FC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32">
    <w:nsid w:val="52BC2C75"/>
    <w:multiLevelType w:val="hybridMultilevel"/>
    <w:tmpl w:val="6360DDCC"/>
    <w:lvl w:ilvl="0" w:tplc="8780A456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A86A5FA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EE52536E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0C2426E8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13B4381A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897AA448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E5F691F2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59B84FF0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1C065B76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33">
    <w:nsid w:val="54BD1C94"/>
    <w:multiLevelType w:val="hybridMultilevel"/>
    <w:tmpl w:val="3BEC2486"/>
    <w:lvl w:ilvl="0" w:tplc="776E3EE2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826DE4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37A644F0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1830430A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3C4E085C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F85C6348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58341BF4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B84CC882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993ADB7A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34">
    <w:nsid w:val="5746710F"/>
    <w:multiLevelType w:val="hybridMultilevel"/>
    <w:tmpl w:val="4802FB6A"/>
    <w:lvl w:ilvl="0" w:tplc="A63CE8E2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5A4C690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01043DDA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64603860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1FD22E0E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2166B0DC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816A4BEA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E5BCFE22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135896C4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35">
    <w:nsid w:val="5BBA3B20"/>
    <w:multiLevelType w:val="hybridMultilevel"/>
    <w:tmpl w:val="F1DE66B6"/>
    <w:lvl w:ilvl="0" w:tplc="D84EA236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268AB8E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F280CBBC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6B74B4FE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E4FE5F96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79A2C404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4DE0E3DA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9F26EB20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C9961B0C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36">
    <w:nsid w:val="5BF93BE4"/>
    <w:multiLevelType w:val="hybridMultilevel"/>
    <w:tmpl w:val="BAF4BE84"/>
    <w:lvl w:ilvl="0" w:tplc="4B542F8E">
      <w:start w:val="1"/>
      <w:numFmt w:val="decimal"/>
      <w:lvlText w:val="%1."/>
      <w:lvlJc w:val="left"/>
      <w:pPr>
        <w:ind w:left="1584" w:hanging="392"/>
        <w:jc w:val="right"/>
      </w:pPr>
      <w:rPr>
        <w:rFonts w:ascii="Georgia" w:eastAsia="Georgia" w:hAnsi="Georgia" w:cs="Georgia" w:hint="default"/>
        <w:b/>
        <w:bCs/>
        <w:w w:val="100"/>
        <w:sz w:val="24"/>
        <w:szCs w:val="24"/>
        <w:lang w:val="ru-RU" w:eastAsia="en-US" w:bidi="ar-SA"/>
      </w:rPr>
    </w:lvl>
    <w:lvl w:ilvl="1" w:tplc="EAC084BE">
      <w:numFmt w:val="bullet"/>
      <w:lvlText w:val="•"/>
      <w:lvlJc w:val="left"/>
      <w:pPr>
        <w:ind w:left="2516" w:hanging="392"/>
      </w:pPr>
      <w:rPr>
        <w:rFonts w:hint="default"/>
        <w:lang w:val="ru-RU" w:eastAsia="en-US" w:bidi="ar-SA"/>
      </w:rPr>
    </w:lvl>
    <w:lvl w:ilvl="2" w:tplc="D73EE118">
      <w:numFmt w:val="bullet"/>
      <w:lvlText w:val="•"/>
      <w:lvlJc w:val="left"/>
      <w:pPr>
        <w:ind w:left="3453" w:hanging="392"/>
      </w:pPr>
      <w:rPr>
        <w:rFonts w:hint="default"/>
        <w:lang w:val="ru-RU" w:eastAsia="en-US" w:bidi="ar-SA"/>
      </w:rPr>
    </w:lvl>
    <w:lvl w:ilvl="3" w:tplc="D392107C">
      <w:numFmt w:val="bullet"/>
      <w:lvlText w:val="•"/>
      <w:lvlJc w:val="left"/>
      <w:pPr>
        <w:ind w:left="4389" w:hanging="392"/>
      </w:pPr>
      <w:rPr>
        <w:rFonts w:hint="default"/>
        <w:lang w:val="ru-RU" w:eastAsia="en-US" w:bidi="ar-SA"/>
      </w:rPr>
    </w:lvl>
    <w:lvl w:ilvl="4" w:tplc="E58A7132">
      <w:numFmt w:val="bullet"/>
      <w:lvlText w:val="•"/>
      <w:lvlJc w:val="left"/>
      <w:pPr>
        <w:ind w:left="5326" w:hanging="392"/>
      </w:pPr>
      <w:rPr>
        <w:rFonts w:hint="default"/>
        <w:lang w:val="ru-RU" w:eastAsia="en-US" w:bidi="ar-SA"/>
      </w:rPr>
    </w:lvl>
    <w:lvl w:ilvl="5" w:tplc="E6FCDA04">
      <w:numFmt w:val="bullet"/>
      <w:lvlText w:val="•"/>
      <w:lvlJc w:val="left"/>
      <w:pPr>
        <w:ind w:left="6263" w:hanging="392"/>
      </w:pPr>
      <w:rPr>
        <w:rFonts w:hint="default"/>
        <w:lang w:val="ru-RU" w:eastAsia="en-US" w:bidi="ar-SA"/>
      </w:rPr>
    </w:lvl>
    <w:lvl w:ilvl="6" w:tplc="5A20DFF8">
      <w:numFmt w:val="bullet"/>
      <w:lvlText w:val="•"/>
      <w:lvlJc w:val="left"/>
      <w:pPr>
        <w:ind w:left="7199" w:hanging="392"/>
      </w:pPr>
      <w:rPr>
        <w:rFonts w:hint="default"/>
        <w:lang w:val="ru-RU" w:eastAsia="en-US" w:bidi="ar-SA"/>
      </w:rPr>
    </w:lvl>
    <w:lvl w:ilvl="7" w:tplc="C3C6FC70">
      <w:numFmt w:val="bullet"/>
      <w:lvlText w:val="•"/>
      <w:lvlJc w:val="left"/>
      <w:pPr>
        <w:ind w:left="8136" w:hanging="392"/>
      </w:pPr>
      <w:rPr>
        <w:rFonts w:hint="default"/>
        <w:lang w:val="ru-RU" w:eastAsia="en-US" w:bidi="ar-SA"/>
      </w:rPr>
    </w:lvl>
    <w:lvl w:ilvl="8" w:tplc="0E8A0E4C">
      <w:numFmt w:val="bullet"/>
      <w:lvlText w:val="•"/>
      <w:lvlJc w:val="left"/>
      <w:pPr>
        <w:ind w:left="9073" w:hanging="392"/>
      </w:pPr>
      <w:rPr>
        <w:rFonts w:hint="default"/>
        <w:lang w:val="ru-RU" w:eastAsia="en-US" w:bidi="ar-SA"/>
      </w:rPr>
    </w:lvl>
  </w:abstractNum>
  <w:abstractNum w:abstractNumId="37">
    <w:nsid w:val="6A0A486D"/>
    <w:multiLevelType w:val="hybridMultilevel"/>
    <w:tmpl w:val="6ADE52D6"/>
    <w:lvl w:ilvl="0" w:tplc="5A18A6CC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32A2108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8438F32E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C5606E36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9986335C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D35281FA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BC28C218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B18E48A6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9B4EAC62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38">
    <w:nsid w:val="6E3121E5"/>
    <w:multiLevelType w:val="hybridMultilevel"/>
    <w:tmpl w:val="234C8732"/>
    <w:lvl w:ilvl="0" w:tplc="2DDCA65E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7AE995A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ADFC3C3C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5D66AC7A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655E4FCE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1CC62034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E3CCA476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E078DF30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E7DC675C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39">
    <w:nsid w:val="75E534DE"/>
    <w:multiLevelType w:val="hybridMultilevel"/>
    <w:tmpl w:val="CBF86008"/>
    <w:lvl w:ilvl="0" w:tplc="89B4675C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59ADB04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BB0EACD0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4476CF2E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90B4B364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A0DE0DC0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D9201B72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4C0CF638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84B46E76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40">
    <w:nsid w:val="777479F3"/>
    <w:multiLevelType w:val="hybridMultilevel"/>
    <w:tmpl w:val="89C6E880"/>
    <w:lvl w:ilvl="0" w:tplc="24DEE092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47AC9A8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B4EEA412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C4021D98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D9762376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D17AD84E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B0A2DB94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3A0C3486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5316D426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41">
    <w:nsid w:val="77EF664D"/>
    <w:multiLevelType w:val="hybridMultilevel"/>
    <w:tmpl w:val="CA92F518"/>
    <w:lvl w:ilvl="0" w:tplc="2B5234F8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E724296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FFF626EC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88C0C498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9182B0B8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09E29824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3D789294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DC4A8294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D6980E9E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42">
    <w:nsid w:val="798D5F03"/>
    <w:multiLevelType w:val="hybridMultilevel"/>
    <w:tmpl w:val="61AC9A16"/>
    <w:lvl w:ilvl="0" w:tplc="BE32200C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6382D8A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71E83446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B97A1F36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DC8A2E32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A114224E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548259CC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7A12708E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51B862B6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43">
    <w:nsid w:val="7A985D24"/>
    <w:multiLevelType w:val="hybridMultilevel"/>
    <w:tmpl w:val="F2AEB802"/>
    <w:lvl w:ilvl="0" w:tplc="9F60B560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44C8DB8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533C8CF8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9C7CBD8C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57887CDC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9B42B606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920EA0F2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F564B32E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6E5C1EFC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44">
    <w:nsid w:val="7B4A1D36"/>
    <w:multiLevelType w:val="hybridMultilevel"/>
    <w:tmpl w:val="D27EDCE2"/>
    <w:lvl w:ilvl="0" w:tplc="47BA208C">
      <w:start w:val="1"/>
      <w:numFmt w:val="decimal"/>
      <w:lvlText w:val="%1."/>
      <w:lvlJc w:val="left"/>
      <w:pPr>
        <w:ind w:left="1260" w:hanging="35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6"/>
        <w:sz w:val="20"/>
        <w:szCs w:val="20"/>
        <w:lang w:val="ru-RU" w:eastAsia="en-US" w:bidi="ar-SA"/>
      </w:rPr>
    </w:lvl>
    <w:lvl w:ilvl="1" w:tplc="F2A41C96">
      <w:numFmt w:val="bullet"/>
      <w:lvlText w:val="•"/>
      <w:lvlJc w:val="left"/>
      <w:pPr>
        <w:ind w:left="2228" w:hanging="359"/>
      </w:pPr>
      <w:rPr>
        <w:rFonts w:hint="default"/>
        <w:lang w:val="ru-RU" w:eastAsia="en-US" w:bidi="ar-SA"/>
      </w:rPr>
    </w:lvl>
    <w:lvl w:ilvl="2" w:tplc="F85EC9C2">
      <w:numFmt w:val="bullet"/>
      <w:lvlText w:val="•"/>
      <w:lvlJc w:val="left"/>
      <w:pPr>
        <w:ind w:left="3197" w:hanging="359"/>
      </w:pPr>
      <w:rPr>
        <w:rFonts w:hint="default"/>
        <w:lang w:val="ru-RU" w:eastAsia="en-US" w:bidi="ar-SA"/>
      </w:rPr>
    </w:lvl>
    <w:lvl w:ilvl="3" w:tplc="93D85F4C">
      <w:numFmt w:val="bullet"/>
      <w:lvlText w:val="•"/>
      <w:lvlJc w:val="left"/>
      <w:pPr>
        <w:ind w:left="4165" w:hanging="359"/>
      </w:pPr>
      <w:rPr>
        <w:rFonts w:hint="default"/>
        <w:lang w:val="ru-RU" w:eastAsia="en-US" w:bidi="ar-SA"/>
      </w:rPr>
    </w:lvl>
    <w:lvl w:ilvl="4" w:tplc="6AC482D6">
      <w:numFmt w:val="bullet"/>
      <w:lvlText w:val="•"/>
      <w:lvlJc w:val="left"/>
      <w:pPr>
        <w:ind w:left="5134" w:hanging="359"/>
      </w:pPr>
      <w:rPr>
        <w:rFonts w:hint="default"/>
        <w:lang w:val="ru-RU" w:eastAsia="en-US" w:bidi="ar-SA"/>
      </w:rPr>
    </w:lvl>
    <w:lvl w:ilvl="5" w:tplc="BD4473A6">
      <w:numFmt w:val="bullet"/>
      <w:lvlText w:val="•"/>
      <w:lvlJc w:val="left"/>
      <w:pPr>
        <w:ind w:left="6103" w:hanging="359"/>
      </w:pPr>
      <w:rPr>
        <w:rFonts w:hint="default"/>
        <w:lang w:val="ru-RU" w:eastAsia="en-US" w:bidi="ar-SA"/>
      </w:rPr>
    </w:lvl>
    <w:lvl w:ilvl="6" w:tplc="39305278">
      <w:numFmt w:val="bullet"/>
      <w:lvlText w:val="•"/>
      <w:lvlJc w:val="left"/>
      <w:pPr>
        <w:ind w:left="7071" w:hanging="359"/>
      </w:pPr>
      <w:rPr>
        <w:rFonts w:hint="default"/>
        <w:lang w:val="ru-RU" w:eastAsia="en-US" w:bidi="ar-SA"/>
      </w:rPr>
    </w:lvl>
    <w:lvl w:ilvl="7" w:tplc="41409A7C">
      <w:numFmt w:val="bullet"/>
      <w:lvlText w:val="•"/>
      <w:lvlJc w:val="left"/>
      <w:pPr>
        <w:ind w:left="8040" w:hanging="359"/>
      </w:pPr>
      <w:rPr>
        <w:rFonts w:hint="default"/>
        <w:lang w:val="ru-RU" w:eastAsia="en-US" w:bidi="ar-SA"/>
      </w:rPr>
    </w:lvl>
    <w:lvl w:ilvl="8" w:tplc="1C901B92">
      <w:numFmt w:val="bullet"/>
      <w:lvlText w:val="•"/>
      <w:lvlJc w:val="left"/>
      <w:pPr>
        <w:ind w:left="9009" w:hanging="359"/>
      </w:pPr>
      <w:rPr>
        <w:rFonts w:hint="default"/>
        <w:lang w:val="ru-RU" w:eastAsia="en-US" w:bidi="ar-SA"/>
      </w:rPr>
    </w:lvl>
  </w:abstractNum>
  <w:abstractNum w:abstractNumId="45">
    <w:nsid w:val="7BB5234B"/>
    <w:multiLevelType w:val="hybridMultilevel"/>
    <w:tmpl w:val="35E297A6"/>
    <w:lvl w:ilvl="0" w:tplc="2546363E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6A62C6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DF90496C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1BA8512E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AACA9188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8CB44D2C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EA9278CC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AC2CB8BC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88BE604A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46">
    <w:nsid w:val="7CDB4001"/>
    <w:multiLevelType w:val="hybridMultilevel"/>
    <w:tmpl w:val="3B9E9AE8"/>
    <w:lvl w:ilvl="0" w:tplc="5D76F480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95E8778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9DE6FE04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8C5E8438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C69CDF7C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2F5670FE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5B02CD86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181C6436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E0523BE4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abstractNum w:abstractNumId="47">
    <w:nsid w:val="7DCC4A6C"/>
    <w:multiLevelType w:val="hybridMultilevel"/>
    <w:tmpl w:val="9490BBD4"/>
    <w:lvl w:ilvl="0" w:tplc="30F0D1C0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B70878C">
      <w:numFmt w:val="bullet"/>
      <w:lvlText w:val="•"/>
      <w:lvlJc w:val="left"/>
      <w:pPr>
        <w:ind w:left="1447" w:hanging="360"/>
      </w:pPr>
      <w:rPr>
        <w:rFonts w:hint="default"/>
        <w:lang w:val="ru-RU" w:eastAsia="en-US" w:bidi="ar-SA"/>
      </w:rPr>
    </w:lvl>
    <w:lvl w:ilvl="2" w:tplc="A4F4CE22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3" w:tplc="66E2855C">
      <w:numFmt w:val="bullet"/>
      <w:lvlText w:val="•"/>
      <w:lvlJc w:val="left"/>
      <w:pPr>
        <w:ind w:left="2741" w:hanging="360"/>
      </w:pPr>
      <w:rPr>
        <w:rFonts w:hint="default"/>
        <w:lang w:val="ru-RU" w:eastAsia="en-US" w:bidi="ar-SA"/>
      </w:rPr>
    </w:lvl>
    <w:lvl w:ilvl="4" w:tplc="C3229E6E">
      <w:numFmt w:val="bullet"/>
      <w:lvlText w:val="•"/>
      <w:lvlJc w:val="left"/>
      <w:pPr>
        <w:ind w:left="3388" w:hanging="360"/>
      </w:pPr>
      <w:rPr>
        <w:rFonts w:hint="default"/>
        <w:lang w:val="ru-RU" w:eastAsia="en-US" w:bidi="ar-SA"/>
      </w:rPr>
    </w:lvl>
    <w:lvl w:ilvl="5" w:tplc="8E340D58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6" w:tplc="2E5CDF02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7" w:tplc="F1BE9DF0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8" w:tplc="A88C9F1A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</w:abstractNum>
  <w:num w:numId="1">
    <w:abstractNumId w:val="44"/>
  </w:num>
  <w:num w:numId="2">
    <w:abstractNumId w:val="43"/>
  </w:num>
  <w:num w:numId="3">
    <w:abstractNumId w:val="3"/>
  </w:num>
  <w:num w:numId="4">
    <w:abstractNumId w:val="22"/>
  </w:num>
  <w:num w:numId="5">
    <w:abstractNumId w:val="37"/>
  </w:num>
  <w:num w:numId="6">
    <w:abstractNumId w:val="34"/>
  </w:num>
  <w:num w:numId="7">
    <w:abstractNumId w:val="11"/>
  </w:num>
  <w:num w:numId="8">
    <w:abstractNumId w:val="2"/>
  </w:num>
  <w:num w:numId="9">
    <w:abstractNumId w:val="25"/>
  </w:num>
  <w:num w:numId="10">
    <w:abstractNumId w:val="4"/>
  </w:num>
  <w:num w:numId="11">
    <w:abstractNumId w:val="20"/>
  </w:num>
  <w:num w:numId="12">
    <w:abstractNumId w:val="40"/>
  </w:num>
  <w:num w:numId="13">
    <w:abstractNumId w:val="21"/>
  </w:num>
  <w:num w:numId="14">
    <w:abstractNumId w:val="29"/>
  </w:num>
  <w:num w:numId="15">
    <w:abstractNumId w:val="1"/>
  </w:num>
  <w:num w:numId="16">
    <w:abstractNumId w:val="17"/>
  </w:num>
  <w:num w:numId="17">
    <w:abstractNumId w:val="24"/>
  </w:num>
  <w:num w:numId="18">
    <w:abstractNumId w:val="28"/>
  </w:num>
  <w:num w:numId="19">
    <w:abstractNumId w:val="42"/>
  </w:num>
  <w:num w:numId="20">
    <w:abstractNumId w:val="23"/>
  </w:num>
  <w:num w:numId="21">
    <w:abstractNumId w:val="0"/>
  </w:num>
  <w:num w:numId="22">
    <w:abstractNumId w:val="39"/>
  </w:num>
  <w:num w:numId="23">
    <w:abstractNumId w:val="7"/>
  </w:num>
  <w:num w:numId="24">
    <w:abstractNumId w:val="47"/>
  </w:num>
  <w:num w:numId="25">
    <w:abstractNumId w:val="8"/>
  </w:num>
  <w:num w:numId="26">
    <w:abstractNumId w:val="45"/>
  </w:num>
  <w:num w:numId="27">
    <w:abstractNumId w:val="27"/>
  </w:num>
  <w:num w:numId="28">
    <w:abstractNumId w:val="38"/>
  </w:num>
  <w:num w:numId="29">
    <w:abstractNumId w:val="30"/>
  </w:num>
  <w:num w:numId="30">
    <w:abstractNumId w:val="32"/>
  </w:num>
  <w:num w:numId="31">
    <w:abstractNumId w:val="9"/>
  </w:num>
  <w:num w:numId="32">
    <w:abstractNumId w:val="31"/>
  </w:num>
  <w:num w:numId="33">
    <w:abstractNumId w:val="10"/>
  </w:num>
  <w:num w:numId="34">
    <w:abstractNumId w:val="5"/>
  </w:num>
  <w:num w:numId="35">
    <w:abstractNumId w:val="18"/>
  </w:num>
  <w:num w:numId="36">
    <w:abstractNumId w:val="15"/>
  </w:num>
  <w:num w:numId="37">
    <w:abstractNumId w:val="46"/>
  </w:num>
  <w:num w:numId="38">
    <w:abstractNumId w:val="6"/>
  </w:num>
  <w:num w:numId="39">
    <w:abstractNumId w:val="35"/>
  </w:num>
  <w:num w:numId="40">
    <w:abstractNumId w:val="41"/>
  </w:num>
  <w:num w:numId="41">
    <w:abstractNumId w:val="12"/>
  </w:num>
  <w:num w:numId="42">
    <w:abstractNumId w:val="33"/>
  </w:num>
  <w:num w:numId="43">
    <w:abstractNumId w:val="26"/>
  </w:num>
  <w:num w:numId="44">
    <w:abstractNumId w:val="16"/>
  </w:num>
  <w:num w:numId="45">
    <w:abstractNumId w:val="14"/>
  </w:num>
  <w:num w:numId="46">
    <w:abstractNumId w:val="19"/>
  </w:num>
  <w:num w:numId="47">
    <w:abstractNumId w:val="13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F7C85"/>
    <w:rsid w:val="0018221D"/>
    <w:rsid w:val="00BF0121"/>
    <w:rsid w:val="00BF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12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02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pPr>
      <w:ind w:left="1260" w:hanging="35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pPr>
      <w:ind w:left="794"/>
    </w:pPr>
  </w:style>
  <w:style w:type="paragraph" w:styleId="a5">
    <w:name w:val="Balloon Text"/>
    <w:basedOn w:val="a"/>
    <w:link w:val="a6"/>
    <w:uiPriority w:val="99"/>
    <w:semiHidden/>
    <w:unhideWhenUsed/>
    <w:rsid w:val="00BF01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121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BF0121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BF012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0121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BF01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0121"/>
    <w:rPr>
      <w:rFonts w:ascii="Georgia" w:eastAsia="Georgia" w:hAnsi="Georgia" w:cs="Georgia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12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02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pPr>
      <w:ind w:left="1260" w:hanging="35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pPr>
      <w:ind w:left="794"/>
    </w:pPr>
  </w:style>
  <w:style w:type="paragraph" w:styleId="a5">
    <w:name w:val="Balloon Text"/>
    <w:basedOn w:val="a"/>
    <w:link w:val="a6"/>
    <w:uiPriority w:val="99"/>
    <w:semiHidden/>
    <w:unhideWhenUsed/>
    <w:rsid w:val="00BF01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121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BF0121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BF012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0121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BF01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0121"/>
    <w:rPr>
      <w:rFonts w:ascii="Georgia" w:eastAsia="Georgia" w:hAnsi="Georgia" w:cs="Georg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4108</Words>
  <Characters>23417</Characters>
  <Application>Microsoft Office Word</Application>
  <DocSecurity>0</DocSecurity>
  <Lines>195</Lines>
  <Paragraphs>54</Paragraphs>
  <ScaleCrop>false</ScaleCrop>
  <Company/>
  <LinksUpToDate>false</LinksUpToDate>
  <CharactersWithSpaces>27471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№171</cp:lastModifiedBy>
  <cp:revision>2</cp:revision>
  <dcterms:created xsi:type="dcterms:W3CDTF">2024-01-15T05:40:00Z</dcterms:created>
  <dcterms:modified xsi:type="dcterms:W3CDTF">2024-01-16T06:12:00Z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</Properties>
</file>